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6AB0" w:rsidRPr="007A106C" w:rsidRDefault="007A106C" w:rsidP="007A106C">
      <w:pPr>
        <w:spacing w:after="0"/>
        <w:jc w:val="center"/>
        <w:rPr>
          <w:b/>
          <w:sz w:val="24"/>
          <w:szCs w:val="24"/>
        </w:rPr>
      </w:pPr>
      <w:bookmarkStart w:id="0" w:name="_GoBack"/>
      <w:bookmarkEnd w:id="0"/>
      <w:r w:rsidRPr="007A106C">
        <w:rPr>
          <w:b/>
          <w:sz w:val="24"/>
          <w:szCs w:val="24"/>
        </w:rPr>
        <w:t>SUMMARY OF DISCUSSION AT PROGRESSION FORUM MEETING</w:t>
      </w:r>
    </w:p>
    <w:p w:rsidR="00276207" w:rsidRDefault="00276207" w:rsidP="00276207">
      <w:pPr>
        <w:spacing w:after="0"/>
        <w:jc w:val="center"/>
        <w:rPr>
          <w:b/>
          <w:sz w:val="24"/>
          <w:szCs w:val="24"/>
        </w:rPr>
      </w:pPr>
      <w:r w:rsidRPr="007A106C">
        <w:rPr>
          <w:b/>
          <w:sz w:val="24"/>
          <w:szCs w:val="24"/>
        </w:rPr>
        <w:t>HELD AT</w:t>
      </w:r>
      <w:r w:rsidR="0081639B">
        <w:rPr>
          <w:b/>
          <w:sz w:val="24"/>
          <w:szCs w:val="24"/>
        </w:rPr>
        <w:t xml:space="preserve"> NEWCASTLE </w:t>
      </w:r>
      <w:r w:rsidR="00CC631D">
        <w:rPr>
          <w:b/>
          <w:sz w:val="24"/>
          <w:szCs w:val="24"/>
        </w:rPr>
        <w:t>CIVIC CENTRE</w:t>
      </w:r>
    </w:p>
    <w:p w:rsidR="00276207" w:rsidRDefault="0081639B" w:rsidP="00276207">
      <w:pPr>
        <w:spacing w:after="0"/>
        <w:jc w:val="center"/>
        <w:rPr>
          <w:b/>
          <w:sz w:val="24"/>
          <w:szCs w:val="24"/>
        </w:rPr>
      </w:pPr>
      <w:r>
        <w:rPr>
          <w:b/>
          <w:sz w:val="24"/>
          <w:szCs w:val="24"/>
        </w:rPr>
        <w:t>TUESDAY</w:t>
      </w:r>
      <w:r w:rsidR="00CC631D">
        <w:rPr>
          <w:b/>
          <w:sz w:val="24"/>
          <w:szCs w:val="24"/>
        </w:rPr>
        <w:t xml:space="preserve"> 2</w:t>
      </w:r>
      <w:r w:rsidR="00CC631D">
        <w:rPr>
          <w:b/>
          <w:sz w:val="24"/>
          <w:szCs w:val="24"/>
          <w:vertAlign w:val="superscript"/>
        </w:rPr>
        <w:t xml:space="preserve">nd </w:t>
      </w:r>
      <w:r w:rsidR="00CC631D">
        <w:rPr>
          <w:b/>
          <w:sz w:val="24"/>
          <w:szCs w:val="24"/>
        </w:rPr>
        <w:t>JUNE 2015 COMMENCING AT 3</w:t>
      </w:r>
      <w:r w:rsidR="00276207">
        <w:rPr>
          <w:b/>
          <w:sz w:val="24"/>
          <w:szCs w:val="24"/>
        </w:rPr>
        <w:t>.00PM</w:t>
      </w:r>
    </w:p>
    <w:p w:rsidR="00FF63EC" w:rsidRPr="007A106C" w:rsidRDefault="00FF63EC" w:rsidP="007A106C">
      <w:pPr>
        <w:spacing w:after="0"/>
        <w:jc w:val="center"/>
        <w:rPr>
          <w:b/>
          <w:sz w:val="24"/>
          <w:szCs w:val="24"/>
        </w:rPr>
      </w:pPr>
    </w:p>
    <w:tbl>
      <w:tblPr>
        <w:tblStyle w:val="TableGrid"/>
        <w:tblW w:w="0" w:type="auto"/>
        <w:tblLook w:val="04A0" w:firstRow="1" w:lastRow="0" w:firstColumn="1" w:lastColumn="0" w:noHBand="0" w:noVBand="1"/>
      </w:tblPr>
      <w:tblGrid>
        <w:gridCol w:w="9016"/>
      </w:tblGrid>
      <w:tr w:rsidR="00DA7269" w:rsidRPr="00AF4A40" w:rsidTr="00DA7269">
        <w:tc>
          <w:tcPr>
            <w:tcW w:w="9242" w:type="dxa"/>
          </w:tcPr>
          <w:p w:rsidR="00DA7269" w:rsidRPr="00AF4A40" w:rsidRDefault="00DA7269" w:rsidP="007A106C">
            <w:pPr>
              <w:jc w:val="both"/>
              <w:rPr>
                <w:b/>
              </w:rPr>
            </w:pPr>
            <w:r w:rsidRPr="00AF4A40">
              <w:rPr>
                <w:b/>
              </w:rPr>
              <w:t>Those in attendance:</w:t>
            </w:r>
          </w:p>
        </w:tc>
      </w:tr>
    </w:tbl>
    <w:p w:rsidR="00DA7269" w:rsidRDefault="00DA7269" w:rsidP="007A106C">
      <w:pPr>
        <w:spacing w:after="0"/>
        <w:jc w:val="both"/>
      </w:pPr>
    </w:p>
    <w:p w:rsidR="00377799" w:rsidRDefault="00377799" w:rsidP="00377799">
      <w:pPr>
        <w:spacing w:after="0"/>
        <w:jc w:val="both"/>
      </w:pPr>
      <w:r>
        <w:t>Ammar Mirza</w:t>
      </w:r>
      <w:r>
        <w:tab/>
      </w:r>
      <w:r>
        <w:tab/>
      </w:r>
      <w:r>
        <w:tab/>
        <w:t>Asian Business Connexions (Employer Representative) - Chair</w:t>
      </w:r>
    </w:p>
    <w:p w:rsidR="00E16BC3" w:rsidRDefault="00E16BC3" w:rsidP="00E16BC3">
      <w:pPr>
        <w:spacing w:after="0"/>
        <w:jc w:val="both"/>
      </w:pPr>
      <w:r>
        <w:t>Graeme Brown</w:t>
      </w:r>
      <w:r>
        <w:tab/>
      </w:r>
      <w:r>
        <w:tab/>
      </w:r>
      <w:r>
        <w:tab/>
        <w:t>Newcastle College Group - Vice Chair</w:t>
      </w:r>
    </w:p>
    <w:p w:rsidR="00E16BC3" w:rsidRDefault="00E16BC3" w:rsidP="00E16BC3">
      <w:pPr>
        <w:spacing w:after="0"/>
        <w:jc w:val="both"/>
      </w:pPr>
      <w:r>
        <w:t>Miriam Jamieson</w:t>
      </w:r>
      <w:r>
        <w:tab/>
      </w:r>
      <w:r>
        <w:tab/>
        <w:t>UXL Consortium of Work Based Learning Providers</w:t>
      </w:r>
    </w:p>
    <w:p w:rsidR="00CC631D" w:rsidRDefault="00CC631D" w:rsidP="00CC631D">
      <w:pPr>
        <w:spacing w:after="0"/>
        <w:jc w:val="both"/>
      </w:pPr>
      <w:r>
        <w:t>Wendy Allen</w:t>
      </w:r>
      <w:r>
        <w:tab/>
      </w:r>
      <w:r>
        <w:tab/>
      </w:r>
      <w:r>
        <w:tab/>
        <w:t>Discovery School</w:t>
      </w:r>
    </w:p>
    <w:p w:rsidR="00CC631D" w:rsidRDefault="00CC631D" w:rsidP="00CC631D">
      <w:pPr>
        <w:spacing w:after="0"/>
        <w:jc w:val="both"/>
      </w:pPr>
      <w:r>
        <w:t>Lee Peacock</w:t>
      </w:r>
      <w:r>
        <w:tab/>
      </w:r>
      <w:r>
        <w:tab/>
      </w:r>
      <w:r>
        <w:tab/>
        <w:t>Voluntary / Community Sector</w:t>
      </w:r>
    </w:p>
    <w:p w:rsidR="008E16D9" w:rsidRDefault="008E16D9" w:rsidP="007A106C">
      <w:pPr>
        <w:spacing w:after="0"/>
        <w:jc w:val="both"/>
      </w:pPr>
      <w:r>
        <w:t>Melanie Bear</w:t>
      </w:r>
      <w:r>
        <w:tab/>
      </w:r>
      <w:r>
        <w:tab/>
      </w:r>
      <w:r>
        <w:tab/>
        <w:t>Newcastle City Council – Employability, Skills and Progression</w:t>
      </w:r>
    </w:p>
    <w:p w:rsidR="0000353B" w:rsidRDefault="0000353B" w:rsidP="007A106C">
      <w:pPr>
        <w:spacing w:after="0"/>
        <w:jc w:val="both"/>
      </w:pPr>
      <w:r>
        <w:t>Ray Malecki</w:t>
      </w:r>
      <w:r>
        <w:tab/>
      </w:r>
      <w:r>
        <w:tab/>
      </w:r>
      <w:r>
        <w:tab/>
        <w:t>Newcastle City Council</w:t>
      </w:r>
      <w:r w:rsidR="00E308E2">
        <w:t xml:space="preserve"> – Employability, Skills and Progression</w:t>
      </w:r>
      <w:r w:rsidR="00377799">
        <w:t xml:space="preserve"> </w:t>
      </w:r>
    </w:p>
    <w:p w:rsidR="00DA7269" w:rsidRDefault="00DA7269" w:rsidP="007A106C">
      <w:pPr>
        <w:spacing w:after="0"/>
        <w:jc w:val="both"/>
      </w:pPr>
    </w:p>
    <w:tbl>
      <w:tblPr>
        <w:tblStyle w:val="TableGrid"/>
        <w:tblW w:w="0" w:type="auto"/>
        <w:tblLook w:val="04A0" w:firstRow="1" w:lastRow="0" w:firstColumn="1" w:lastColumn="0" w:noHBand="0" w:noVBand="1"/>
      </w:tblPr>
      <w:tblGrid>
        <w:gridCol w:w="9016"/>
      </w:tblGrid>
      <w:tr w:rsidR="00377799" w:rsidRPr="00377799" w:rsidTr="00377799">
        <w:tc>
          <w:tcPr>
            <w:tcW w:w="9242" w:type="dxa"/>
          </w:tcPr>
          <w:p w:rsidR="00377799" w:rsidRPr="00377799" w:rsidRDefault="00377799" w:rsidP="007A106C">
            <w:pPr>
              <w:jc w:val="both"/>
              <w:rPr>
                <w:b/>
              </w:rPr>
            </w:pPr>
            <w:r w:rsidRPr="00377799">
              <w:rPr>
                <w:b/>
              </w:rPr>
              <w:t>Guests and Speakers</w:t>
            </w:r>
          </w:p>
        </w:tc>
      </w:tr>
    </w:tbl>
    <w:p w:rsidR="00377799" w:rsidRDefault="00377799" w:rsidP="007A106C">
      <w:pPr>
        <w:spacing w:after="0"/>
        <w:jc w:val="both"/>
      </w:pPr>
    </w:p>
    <w:p w:rsidR="00CC631D" w:rsidRDefault="00CC631D" w:rsidP="007A106C">
      <w:pPr>
        <w:spacing w:after="0"/>
        <w:jc w:val="both"/>
      </w:pPr>
      <w:r>
        <w:t>Simon Hanson</w:t>
      </w:r>
      <w:r>
        <w:tab/>
      </w:r>
      <w:r>
        <w:tab/>
      </w:r>
      <w:r>
        <w:tab/>
        <w:t>Federation of Small Businesses</w:t>
      </w:r>
    </w:p>
    <w:p w:rsidR="00CC631D" w:rsidRDefault="00CC631D" w:rsidP="007A106C">
      <w:pPr>
        <w:spacing w:after="0"/>
        <w:jc w:val="both"/>
      </w:pPr>
      <w:r>
        <w:t>Abigail Holder</w:t>
      </w:r>
      <w:r>
        <w:tab/>
      </w:r>
      <w:r>
        <w:tab/>
      </w:r>
      <w:r>
        <w:tab/>
        <w:t>Newcastle City Council</w:t>
      </w:r>
      <w:r w:rsidR="006E1423">
        <w:t xml:space="preserve"> – Policy and Communication</w:t>
      </w:r>
    </w:p>
    <w:p w:rsidR="00E16BC3" w:rsidRDefault="00E16BC3" w:rsidP="007A106C">
      <w:pPr>
        <w:spacing w:after="0"/>
        <w:jc w:val="both"/>
      </w:pPr>
      <w:r>
        <w:t>Vicky Hartley</w:t>
      </w:r>
      <w:r>
        <w:tab/>
      </w:r>
      <w:r>
        <w:tab/>
      </w:r>
      <w:r>
        <w:tab/>
        <w:t>Newcastle City Council</w:t>
      </w:r>
      <w:r w:rsidR="006E1423">
        <w:t xml:space="preserve"> - Communities</w:t>
      </w:r>
    </w:p>
    <w:p w:rsidR="00E16BC3" w:rsidRDefault="00CC631D" w:rsidP="007A106C">
      <w:pPr>
        <w:spacing w:after="0"/>
        <w:jc w:val="both"/>
      </w:pPr>
      <w:r>
        <w:t>Rachel</w:t>
      </w:r>
      <w:r w:rsidR="00E16BC3">
        <w:tab/>
      </w:r>
      <w:r w:rsidR="00E16BC3">
        <w:tab/>
      </w:r>
      <w:r w:rsidR="00E16BC3">
        <w:tab/>
      </w:r>
      <w:r w:rsidR="00E16BC3">
        <w:tab/>
        <w:t>Newcastle Youth Council</w:t>
      </w:r>
    </w:p>
    <w:p w:rsidR="00377799" w:rsidRDefault="00377799" w:rsidP="007A106C">
      <w:pPr>
        <w:spacing w:after="0"/>
        <w:jc w:val="both"/>
      </w:pPr>
    </w:p>
    <w:tbl>
      <w:tblPr>
        <w:tblStyle w:val="TableGrid"/>
        <w:tblW w:w="0" w:type="auto"/>
        <w:tblLook w:val="04A0" w:firstRow="1" w:lastRow="0" w:firstColumn="1" w:lastColumn="0" w:noHBand="0" w:noVBand="1"/>
      </w:tblPr>
      <w:tblGrid>
        <w:gridCol w:w="9016"/>
      </w:tblGrid>
      <w:tr w:rsidR="00DA7269" w:rsidRPr="00AF4A40" w:rsidTr="00DA7269">
        <w:tc>
          <w:tcPr>
            <w:tcW w:w="9242" w:type="dxa"/>
          </w:tcPr>
          <w:p w:rsidR="00DA7269" w:rsidRPr="00AF4A40" w:rsidRDefault="00DA7269" w:rsidP="007A106C">
            <w:pPr>
              <w:jc w:val="both"/>
              <w:rPr>
                <w:b/>
              </w:rPr>
            </w:pPr>
            <w:r w:rsidRPr="00AF4A40">
              <w:rPr>
                <w:b/>
              </w:rPr>
              <w:t>Apologies</w:t>
            </w:r>
          </w:p>
        </w:tc>
      </w:tr>
    </w:tbl>
    <w:p w:rsidR="007A106C" w:rsidRDefault="007A106C" w:rsidP="007A106C">
      <w:pPr>
        <w:spacing w:after="0"/>
        <w:jc w:val="both"/>
      </w:pPr>
    </w:p>
    <w:p w:rsidR="00E16BC3" w:rsidRDefault="00E16BC3" w:rsidP="00AE13A8">
      <w:pPr>
        <w:spacing w:after="0"/>
        <w:jc w:val="both"/>
      </w:pPr>
      <w:r>
        <w:t>Martin Surtees</w:t>
      </w:r>
      <w:r>
        <w:tab/>
      </w:r>
      <w:r>
        <w:tab/>
      </w:r>
      <w:r>
        <w:tab/>
        <w:t>Newcastle City Council</w:t>
      </w:r>
    </w:p>
    <w:p w:rsidR="00CC631D" w:rsidRDefault="00CC631D" w:rsidP="00CC631D">
      <w:pPr>
        <w:spacing w:after="0"/>
        <w:jc w:val="both"/>
      </w:pPr>
      <w:r>
        <w:t>Neil Walker</w:t>
      </w:r>
      <w:r>
        <w:tab/>
      </w:r>
      <w:r>
        <w:tab/>
      </w:r>
      <w:r>
        <w:tab/>
        <w:t>Benfield School</w:t>
      </w:r>
    </w:p>
    <w:p w:rsidR="00CC631D" w:rsidRDefault="00CC631D" w:rsidP="00CC631D">
      <w:pPr>
        <w:spacing w:after="0"/>
        <w:jc w:val="both"/>
      </w:pPr>
      <w:r>
        <w:t>Avril Gibson</w:t>
      </w:r>
      <w:r>
        <w:tab/>
      </w:r>
      <w:r>
        <w:tab/>
      </w:r>
      <w:r>
        <w:tab/>
        <w:t>Voluntary / Community Sector</w:t>
      </w:r>
    </w:p>
    <w:p w:rsidR="00CC631D" w:rsidRDefault="00CC631D" w:rsidP="00CC631D">
      <w:pPr>
        <w:spacing w:after="0"/>
        <w:jc w:val="both"/>
      </w:pPr>
      <w:r>
        <w:t xml:space="preserve">Martin </w:t>
      </w:r>
      <w:proofErr w:type="spellStart"/>
      <w:r>
        <w:t>Gollan</w:t>
      </w:r>
      <w:proofErr w:type="spellEnd"/>
      <w:r>
        <w:tab/>
      </w:r>
      <w:r>
        <w:tab/>
      </w:r>
      <w:r>
        <w:tab/>
        <w:t>Voluntary / Community Sector</w:t>
      </w:r>
    </w:p>
    <w:p w:rsidR="00CC631D" w:rsidRDefault="00CC631D" w:rsidP="00CC631D">
      <w:pPr>
        <w:spacing w:after="0"/>
        <w:jc w:val="both"/>
      </w:pPr>
      <w:r>
        <w:t>Lynn McNally</w:t>
      </w:r>
      <w:r>
        <w:tab/>
      </w:r>
      <w:r>
        <w:tab/>
      </w:r>
      <w:r>
        <w:tab/>
        <w:t>Trinity Solutions</w:t>
      </w:r>
    </w:p>
    <w:p w:rsidR="008E16D9" w:rsidRDefault="008E16D9" w:rsidP="008E16D9">
      <w:pPr>
        <w:spacing w:after="0"/>
        <w:jc w:val="both"/>
      </w:pPr>
      <w:r>
        <w:t>Lucy Backhurst</w:t>
      </w:r>
      <w:r>
        <w:tab/>
      </w:r>
      <w:r>
        <w:tab/>
      </w:r>
      <w:r>
        <w:tab/>
        <w:t>Newcastle University</w:t>
      </w:r>
    </w:p>
    <w:p w:rsidR="00E16BC3" w:rsidRDefault="00E16BC3" w:rsidP="00E16BC3">
      <w:pPr>
        <w:spacing w:after="0"/>
        <w:jc w:val="both"/>
      </w:pPr>
      <w:r>
        <w:t>Kelley Evans</w:t>
      </w:r>
      <w:r>
        <w:tab/>
      </w:r>
      <w:r>
        <w:tab/>
      </w:r>
      <w:r>
        <w:tab/>
        <w:t>University of Northumbria</w:t>
      </w:r>
    </w:p>
    <w:p w:rsidR="00E16BC3" w:rsidRDefault="00E16BC3" w:rsidP="00E16BC3">
      <w:pPr>
        <w:spacing w:after="0"/>
        <w:jc w:val="both"/>
      </w:pPr>
      <w:r>
        <w:t>Jeff Lough</w:t>
      </w:r>
      <w:r>
        <w:tab/>
      </w:r>
      <w:r>
        <w:tab/>
      </w:r>
      <w:r>
        <w:tab/>
      </w:r>
      <w:proofErr w:type="spellStart"/>
      <w:r>
        <w:t>Linhope</w:t>
      </w:r>
      <w:proofErr w:type="spellEnd"/>
      <w:r>
        <w:t xml:space="preserve"> Pupil Referral Unit</w:t>
      </w:r>
    </w:p>
    <w:p w:rsidR="00E16BC3" w:rsidRDefault="00E16BC3" w:rsidP="008E16D9">
      <w:pPr>
        <w:spacing w:after="0"/>
        <w:jc w:val="both"/>
      </w:pPr>
    </w:p>
    <w:tbl>
      <w:tblPr>
        <w:tblStyle w:val="TableGrid"/>
        <w:tblW w:w="0" w:type="auto"/>
        <w:tblLook w:val="04A0" w:firstRow="1" w:lastRow="0" w:firstColumn="1" w:lastColumn="0" w:noHBand="0" w:noVBand="1"/>
      </w:tblPr>
      <w:tblGrid>
        <w:gridCol w:w="9016"/>
      </w:tblGrid>
      <w:tr w:rsidR="00DA7269" w:rsidTr="00DA7269">
        <w:tc>
          <w:tcPr>
            <w:tcW w:w="9242" w:type="dxa"/>
          </w:tcPr>
          <w:p w:rsidR="00827733" w:rsidRPr="00283253" w:rsidRDefault="00CC631D" w:rsidP="00CC631D">
            <w:pPr>
              <w:pStyle w:val="ListParagraph"/>
              <w:numPr>
                <w:ilvl w:val="0"/>
                <w:numId w:val="4"/>
              </w:numPr>
              <w:jc w:val="both"/>
              <w:rPr>
                <w:b/>
              </w:rPr>
            </w:pPr>
            <w:r>
              <w:rPr>
                <w:b/>
              </w:rPr>
              <w:t>DISCOVERY SCHOOL</w:t>
            </w:r>
          </w:p>
        </w:tc>
      </w:tr>
      <w:tr w:rsidR="00283253" w:rsidTr="00DA7269">
        <w:tc>
          <w:tcPr>
            <w:tcW w:w="9242" w:type="dxa"/>
          </w:tcPr>
          <w:p w:rsidR="00417301" w:rsidRDefault="00417301" w:rsidP="00417301">
            <w:pPr>
              <w:jc w:val="both"/>
            </w:pPr>
          </w:p>
          <w:p w:rsidR="00364F6B" w:rsidRDefault="004C75A3" w:rsidP="006C0F4A">
            <w:pPr>
              <w:jc w:val="both"/>
            </w:pPr>
            <w:r>
              <w:t>A presentation by Wendy Allen updated Forum members on t</w:t>
            </w:r>
            <w:r w:rsidR="00364F6B">
              <w:t>he Discovery School</w:t>
            </w:r>
            <w:r>
              <w:t xml:space="preserve">, which </w:t>
            </w:r>
            <w:r w:rsidR="00364F6B">
              <w:t xml:space="preserve">is a local free school that recruited the first of </w:t>
            </w:r>
            <w:r>
              <w:t xml:space="preserve">its </w:t>
            </w:r>
            <w:r w:rsidR="00364F6B">
              <w:t>students at the beginning of the 2014/15 academic year.  Targeted at those aged 14-19 the school currently has 127 students in Years 10 and 12 from across the region.  A further recruitment p</w:t>
            </w:r>
            <w:r>
              <w:t>hase this year should double the</w:t>
            </w:r>
            <w:r w:rsidR="00364F6B">
              <w:t>se numbers.</w:t>
            </w:r>
          </w:p>
          <w:p w:rsidR="00364F6B" w:rsidRDefault="00364F6B" w:rsidP="006C0F4A">
            <w:pPr>
              <w:jc w:val="both"/>
            </w:pPr>
          </w:p>
          <w:p w:rsidR="004C75A3" w:rsidRDefault="00364F6B" w:rsidP="00364F6B">
            <w:pPr>
              <w:jc w:val="both"/>
            </w:pPr>
            <w:r>
              <w:t xml:space="preserve">The school curriculum is based on Science, Technology, Engineering and Maths (STEM) and the means of delivery and culture of the school is work related.  </w:t>
            </w:r>
            <w:r w:rsidR="004C75A3">
              <w:t>Strong links have been established with local employers, some of whom participate in an employer forum that meets every few weeks.  Students undertake work related projects that are designed in conjunction with local business.</w:t>
            </w:r>
          </w:p>
          <w:p w:rsidR="004C75A3" w:rsidRDefault="004C75A3" w:rsidP="00364F6B">
            <w:pPr>
              <w:jc w:val="both"/>
            </w:pPr>
          </w:p>
          <w:p w:rsidR="00364F6B" w:rsidRDefault="00364F6B" w:rsidP="00364F6B">
            <w:pPr>
              <w:jc w:val="both"/>
            </w:pPr>
            <w:r>
              <w:t>GCSE students follow core subjects in Maths, English, Science and Engineering and choose from optional subjects that include:</w:t>
            </w:r>
          </w:p>
          <w:p w:rsidR="00364F6B" w:rsidRDefault="00364F6B" w:rsidP="00364F6B">
            <w:pPr>
              <w:jc w:val="both"/>
            </w:pPr>
          </w:p>
          <w:p w:rsidR="00364F6B" w:rsidRDefault="00364F6B" w:rsidP="00364F6B">
            <w:pPr>
              <w:pStyle w:val="ListParagraph"/>
              <w:numPr>
                <w:ilvl w:val="0"/>
                <w:numId w:val="45"/>
              </w:numPr>
              <w:jc w:val="both"/>
            </w:pPr>
            <w:r>
              <w:t>Computing</w:t>
            </w:r>
          </w:p>
          <w:p w:rsidR="00364F6B" w:rsidRDefault="00364F6B" w:rsidP="00364F6B">
            <w:pPr>
              <w:pStyle w:val="ListParagraph"/>
              <w:numPr>
                <w:ilvl w:val="0"/>
                <w:numId w:val="45"/>
              </w:numPr>
              <w:jc w:val="both"/>
            </w:pPr>
            <w:r>
              <w:t>Design and Technology</w:t>
            </w:r>
          </w:p>
          <w:p w:rsidR="00364F6B" w:rsidRDefault="00364F6B" w:rsidP="00364F6B">
            <w:pPr>
              <w:pStyle w:val="ListParagraph"/>
              <w:numPr>
                <w:ilvl w:val="0"/>
                <w:numId w:val="45"/>
              </w:numPr>
              <w:jc w:val="both"/>
            </w:pPr>
            <w:r>
              <w:t>Humanity</w:t>
            </w:r>
          </w:p>
          <w:p w:rsidR="00364F6B" w:rsidRDefault="00364F6B" w:rsidP="00364F6B">
            <w:pPr>
              <w:pStyle w:val="ListParagraph"/>
              <w:numPr>
                <w:ilvl w:val="0"/>
                <w:numId w:val="45"/>
              </w:numPr>
              <w:jc w:val="both"/>
            </w:pPr>
            <w:r>
              <w:t>Modern Foreign Language</w:t>
            </w:r>
          </w:p>
          <w:p w:rsidR="00364F6B" w:rsidRDefault="00364F6B" w:rsidP="00364F6B">
            <w:pPr>
              <w:jc w:val="both"/>
            </w:pPr>
          </w:p>
          <w:p w:rsidR="00364F6B" w:rsidRDefault="00364F6B" w:rsidP="00364F6B">
            <w:pPr>
              <w:jc w:val="both"/>
            </w:pPr>
            <w:r>
              <w:t>All students participate in Personal Development and are offered impartial Information Advice and Guidance (IAG).</w:t>
            </w:r>
          </w:p>
          <w:p w:rsidR="00364F6B" w:rsidRDefault="00364F6B" w:rsidP="00364F6B">
            <w:pPr>
              <w:jc w:val="both"/>
            </w:pPr>
          </w:p>
          <w:p w:rsidR="00364F6B" w:rsidRDefault="00364F6B" w:rsidP="00364F6B">
            <w:pPr>
              <w:jc w:val="both"/>
            </w:pPr>
            <w:r>
              <w:t>At A Level subject options include:</w:t>
            </w:r>
          </w:p>
          <w:p w:rsidR="00364F6B" w:rsidRDefault="00364F6B" w:rsidP="00364F6B">
            <w:pPr>
              <w:jc w:val="both"/>
            </w:pPr>
          </w:p>
          <w:p w:rsidR="00364F6B" w:rsidRDefault="00364F6B" w:rsidP="00364F6B">
            <w:pPr>
              <w:pStyle w:val="ListParagraph"/>
              <w:numPr>
                <w:ilvl w:val="0"/>
                <w:numId w:val="46"/>
              </w:numPr>
              <w:jc w:val="both"/>
            </w:pPr>
            <w:r>
              <w:t>Maths/Further Maths</w:t>
            </w:r>
          </w:p>
          <w:p w:rsidR="00364F6B" w:rsidRDefault="00364F6B" w:rsidP="00364F6B">
            <w:pPr>
              <w:pStyle w:val="ListParagraph"/>
              <w:numPr>
                <w:ilvl w:val="0"/>
                <w:numId w:val="46"/>
              </w:numPr>
              <w:jc w:val="both"/>
            </w:pPr>
            <w:r>
              <w:t>Physics/Chemistry/Biology</w:t>
            </w:r>
          </w:p>
          <w:p w:rsidR="00364F6B" w:rsidRDefault="00364F6B" w:rsidP="00364F6B">
            <w:pPr>
              <w:pStyle w:val="ListParagraph"/>
              <w:numPr>
                <w:ilvl w:val="0"/>
                <w:numId w:val="46"/>
              </w:numPr>
              <w:jc w:val="both"/>
            </w:pPr>
            <w:r>
              <w:t>Computer Science</w:t>
            </w:r>
          </w:p>
          <w:p w:rsidR="00364F6B" w:rsidRDefault="00364F6B" w:rsidP="00364F6B">
            <w:pPr>
              <w:pStyle w:val="ListParagraph"/>
              <w:numPr>
                <w:ilvl w:val="0"/>
                <w:numId w:val="46"/>
              </w:numPr>
              <w:jc w:val="both"/>
            </w:pPr>
            <w:r>
              <w:t>Product Design</w:t>
            </w:r>
          </w:p>
          <w:p w:rsidR="00364F6B" w:rsidRDefault="00364F6B" w:rsidP="00364F6B">
            <w:pPr>
              <w:pStyle w:val="ListParagraph"/>
              <w:numPr>
                <w:ilvl w:val="0"/>
                <w:numId w:val="46"/>
              </w:numPr>
              <w:jc w:val="both"/>
            </w:pPr>
            <w:r>
              <w:t>Engineering</w:t>
            </w:r>
          </w:p>
          <w:p w:rsidR="00364F6B" w:rsidRDefault="00364F6B" w:rsidP="00364F6B">
            <w:pPr>
              <w:jc w:val="both"/>
            </w:pPr>
          </w:p>
          <w:p w:rsidR="004C75A3" w:rsidRDefault="004C75A3" w:rsidP="00364F6B">
            <w:pPr>
              <w:jc w:val="both"/>
            </w:pPr>
            <w:r>
              <w:t>The school encourages young people to participate in learning according to their stage of development rather than by age.  This means that subject groups often involve young people of different ages.</w:t>
            </w:r>
          </w:p>
          <w:p w:rsidR="00364F6B" w:rsidRDefault="00364F6B" w:rsidP="006C0F4A">
            <w:pPr>
              <w:jc w:val="both"/>
            </w:pPr>
          </w:p>
          <w:p w:rsidR="006C0F4A" w:rsidRDefault="00CC631D" w:rsidP="006C0F4A">
            <w:pPr>
              <w:jc w:val="both"/>
            </w:pPr>
            <w:r>
              <w:t xml:space="preserve">The School is situated near to the city centre </w:t>
            </w:r>
            <w:r w:rsidR="00063D7C">
              <w:t xml:space="preserve">on a site </w:t>
            </w:r>
            <w:r>
              <w:t xml:space="preserve">adjacent to Newcastle College main campus.  </w:t>
            </w:r>
            <w:r w:rsidR="004C75A3">
              <w:t xml:space="preserve">The school’s main sponsor </w:t>
            </w:r>
            <w:r w:rsidR="00063D7C">
              <w:t xml:space="preserve">is </w:t>
            </w:r>
            <w:r w:rsidR="004C75A3">
              <w:t>Newcastle College Group.</w:t>
            </w:r>
            <w:r w:rsidR="00A06201">
              <w:t xml:space="preserve">  </w:t>
            </w:r>
            <w:r w:rsidR="001A672D">
              <w:t>Wendy will be invited to update</w:t>
            </w:r>
            <w:r w:rsidR="00A06201">
              <w:t xml:space="preserve"> the Forum on progress and future developments at the Discovery School.  A </w:t>
            </w:r>
            <w:r w:rsidR="00D75C20">
              <w:t xml:space="preserve">forthcoming </w:t>
            </w:r>
            <w:r w:rsidR="00A06201">
              <w:t xml:space="preserve">meeting will be hosted by the school to allow members to see the facilities first hand. </w:t>
            </w:r>
          </w:p>
          <w:p w:rsidR="00455B13" w:rsidRPr="00092733" w:rsidRDefault="00455B13" w:rsidP="004C75A3">
            <w:pPr>
              <w:jc w:val="both"/>
            </w:pPr>
          </w:p>
        </w:tc>
      </w:tr>
    </w:tbl>
    <w:p w:rsidR="002203F0" w:rsidRDefault="002203F0" w:rsidP="003F3D29">
      <w:pPr>
        <w:spacing w:after="0"/>
        <w:jc w:val="both"/>
      </w:pPr>
    </w:p>
    <w:tbl>
      <w:tblPr>
        <w:tblStyle w:val="TableGrid"/>
        <w:tblW w:w="0" w:type="auto"/>
        <w:tblLook w:val="04A0" w:firstRow="1" w:lastRow="0" w:firstColumn="1" w:lastColumn="0" w:noHBand="0" w:noVBand="1"/>
      </w:tblPr>
      <w:tblGrid>
        <w:gridCol w:w="9016"/>
      </w:tblGrid>
      <w:tr w:rsidR="00DE5B07" w:rsidTr="0046076D">
        <w:tc>
          <w:tcPr>
            <w:tcW w:w="9016" w:type="dxa"/>
          </w:tcPr>
          <w:p w:rsidR="00DE5B07" w:rsidRPr="00DE5B07" w:rsidRDefault="00455B13" w:rsidP="00A1261D">
            <w:pPr>
              <w:pStyle w:val="ListParagraph"/>
              <w:numPr>
                <w:ilvl w:val="0"/>
                <w:numId w:val="4"/>
              </w:numPr>
              <w:jc w:val="both"/>
              <w:rPr>
                <w:b/>
              </w:rPr>
            </w:pPr>
            <w:r>
              <w:rPr>
                <w:b/>
              </w:rPr>
              <w:t>NEWCASTLE LEARNING CHALLENGE UPDATE</w:t>
            </w:r>
          </w:p>
        </w:tc>
      </w:tr>
      <w:tr w:rsidR="00DE5B07" w:rsidTr="0046076D">
        <w:tc>
          <w:tcPr>
            <w:tcW w:w="9016" w:type="dxa"/>
          </w:tcPr>
          <w:p w:rsidR="00F44B83" w:rsidRDefault="00F44B83" w:rsidP="00F44B83">
            <w:pPr>
              <w:jc w:val="both"/>
            </w:pPr>
          </w:p>
          <w:p w:rsidR="00455B13" w:rsidRDefault="00455B13" w:rsidP="00455B13">
            <w:pPr>
              <w:jc w:val="both"/>
            </w:pPr>
            <w:r>
              <w:t xml:space="preserve">Abby Holder </w:t>
            </w:r>
            <w:r w:rsidR="00D75C20">
              <w:t xml:space="preserve">gave </w:t>
            </w:r>
            <w:r>
              <w:t xml:space="preserve">a helpful update on the </w:t>
            </w:r>
            <w:r w:rsidR="00A06201">
              <w:t xml:space="preserve">work of the </w:t>
            </w:r>
            <w:r>
              <w:t xml:space="preserve">Newcastle Learning Challenge.  Members will know that a good deal of </w:t>
            </w:r>
            <w:r w:rsidR="00A06201">
              <w:t xml:space="preserve">the activity associated with the Challenge </w:t>
            </w:r>
            <w:r>
              <w:t xml:space="preserve">has been facilitated through focus groups that </w:t>
            </w:r>
            <w:r w:rsidR="00A06201">
              <w:t xml:space="preserve">have been attended by </w:t>
            </w:r>
            <w:r>
              <w:t>Forum members</w:t>
            </w:r>
            <w:r w:rsidR="00A06201">
              <w:t>.  The outcomes of this</w:t>
            </w:r>
            <w:r>
              <w:t xml:space="preserve"> work will soon be published in a report that </w:t>
            </w:r>
            <w:r w:rsidR="00A06201">
              <w:t>is expected to include</w:t>
            </w:r>
            <w:r>
              <w:t xml:space="preserve"> a series of recommendations.  </w:t>
            </w:r>
            <w:r w:rsidR="00D75C20">
              <w:t xml:space="preserve">One </w:t>
            </w:r>
            <w:r w:rsidR="00A06201">
              <w:t xml:space="preserve">key </w:t>
            </w:r>
            <w:r w:rsidR="008641BC">
              <w:t>recommendation</w:t>
            </w:r>
            <w:r>
              <w:t xml:space="preserve"> </w:t>
            </w:r>
            <w:r w:rsidR="008063D7">
              <w:t xml:space="preserve">suggests </w:t>
            </w:r>
            <w:r>
              <w:t>that the Forum lead on the development of a</w:t>
            </w:r>
            <w:r w:rsidR="00A06201">
              <w:t>n ‘employer engagement framework’</w:t>
            </w:r>
            <w:r>
              <w:t xml:space="preserve"> </w:t>
            </w:r>
            <w:r w:rsidR="008641BC">
              <w:t xml:space="preserve">to </w:t>
            </w:r>
            <w:r w:rsidR="00A06201">
              <w:t xml:space="preserve">improve links between schools </w:t>
            </w:r>
            <w:r>
              <w:t>and local businesses.</w:t>
            </w:r>
          </w:p>
          <w:p w:rsidR="00455B13" w:rsidRDefault="00455B13" w:rsidP="00455B13">
            <w:pPr>
              <w:jc w:val="both"/>
            </w:pPr>
          </w:p>
          <w:p w:rsidR="00455B13" w:rsidRDefault="00455B13" w:rsidP="00D75C20">
            <w:pPr>
              <w:jc w:val="both"/>
            </w:pPr>
            <w:r>
              <w:t xml:space="preserve">This </w:t>
            </w:r>
            <w:r w:rsidR="00A06201">
              <w:t xml:space="preserve">was viewed as </w:t>
            </w:r>
            <w:r>
              <w:t xml:space="preserve">a helpful coincidence given </w:t>
            </w:r>
            <w:r w:rsidR="008641BC">
              <w:t>that the Forum has</w:t>
            </w:r>
            <w:r w:rsidR="00943C6A">
              <w:t xml:space="preserve"> </w:t>
            </w:r>
            <w:r w:rsidR="008063D7">
              <w:t xml:space="preserve">been </w:t>
            </w:r>
            <w:r w:rsidR="00D75C20">
              <w:t xml:space="preserve">exploring how </w:t>
            </w:r>
            <w:r w:rsidR="008641BC">
              <w:t xml:space="preserve">learning and skills can be more successfully linked </w:t>
            </w:r>
            <w:r w:rsidR="00D75C20">
              <w:t xml:space="preserve">to business </w:t>
            </w:r>
            <w:r w:rsidR="008641BC">
              <w:t xml:space="preserve">by </w:t>
            </w:r>
            <w:r w:rsidR="00A06201">
              <w:t xml:space="preserve">inviting a </w:t>
            </w:r>
            <w:r w:rsidR="00943C6A">
              <w:t xml:space="preserve">range of speakers from </w:t>
            </w:r>
            <w:r w:rsidR="008063D7">
              <w:t xml:space="preserve">the </w:t>
            </w:r>
            <w:r w:rsidR="00943C6A">
              <w:t xml:space="preserve">business </w:t>
            </w:r>
            <w:r w:rsidR="008063D7">
              <w:t>world</w:t>
            </w:r>
            <w:r w:rsidR="00A06201">
              <w:t xml:space="preserve"> to </w:t>
            </w:r>
            <w:r w:rsidR="001A672D">
              <w:t xml:space="preserve">recent Forum meetings to </w:t>
            </w:r>
            <w:r w:rsidR="008641BC">
              <w:t>share their views</w:t>
            </w:r>
            <w:r w:rsidR="008063D7">
              <w:t>.  S</w:t>
            </w:r>
            <w:r w:rsidR="00943C6A">
              <w:t xml:space="preserve">ome </w:t>
            </w:r>
            <w:r w:rsidR="007B21C7">
              <w:t xml:space="preserve">early </w:t>
            </w:r>
            <w:r w:rsidR="00943C6A">
              <w:t xml:space="preserve">work has </w:t>
            </w:r>
            <w:r w:rsidR="007B21C7">
              <w:t xml:space="preserve">been </w:t>
            </w:r>
            <w:r w:rsidR="00943C6A">
              <w:t xml:space="preserve">done on how </w:t>
            </w:r>
            <w:r w:rsidR="007B21C7">
              <w:t xml:space="preserve">the Forum </w:t>
            </w:r>
            <w:r w:rsidR="008641BC">
              <w:t xml:space="preserve">might </w:t>
            </w:r>
            <w:r w:rsidR="007B21C7">
              <w:t xml:space="preserve">encourage more interaction between employers, schools and other providers.  </w:t>
            </w:r>
            <w:r w:rsidR="008063D7">
              <w:t>A Forum website is in early development</w:t>
            </w:r>
            <w:r w:rsidR="008641BC">
              <w:t>,</w:t>
            </w:r>
            <w:r w:rsidR="008063D7">
              <w:t xml:space="preserve"> </w:t>
            </w:r>
            <w:r w:rsidR="008641BC">
              <w:t xml:space="preserve">which </w:t>
            </w:r>
            <w:r w:rsidR="007B21C7">
              <w:t xml:space="preserve">should prove a </w:t>
            </w:r>
            <w:r w:rsidR="008063D7">
              <w:t xml:space="preserve">useful tool.  </w:t>
            </w:r>
            <w:r w:rsidR="008641BC">
              <w:t>M</w:t>
            </w:r>
            <w:r w:rsidR="001B7676">
              <w:t xml:space="preserve">any members </w:t>
            </w:r>
            <w:r w:rsidR="007B21C7">
              <w:t xml:space="preserve">of the Forum </w:t>
            </w:r>
            <w:r w:rsidR="001B7676">
              <w:t xml:space="preserve">already have successful models of employer engagement that can </w:t>
            </w:r>
            <w:r w:rsidR="007B21C7">
              <w:t>be built upon.</w:t>
            </w:r>
            <w:r w:rsidR="001B7676">
              <w:t xml:space="preserve">  </w:t>
            </w:r>
            <w:r w:rsidR="008063D7">
              <w:t xml:space="preserve">It is likely that the Forum will </w:t>
            </w:r>
            <w:r w:rsidR="001B7676">
              <w:t xml:space="preserve">convene </w:t>
            </w:r>
            <w:r w:rsidR="008063D7">
              <w:t xml:space="preserve">a sub-group to discuss and </w:t>
            </w:r>
            <w:r w:rsidR="007B21C7">
              <w:t xml:space="preserve">develop </w:t>
            </w:r>
            <w:r w:rsidR="008063D7">
              <w:t xml:space="preserve">plans </w:t>
            </w:r>
            <w:r w:rsidR="008641BC">
              <w:t xml:space="preserve">to help shape a local </w:t>
            </w:r>
            <w:r w:rsidR="007B21C7">
              <w:t>employer engagement framework.</w:t>
            </w:r>
          </w:p>
          <w:p w:rsidR="001A672D" w:rsidRDefault="001A672D" w:rsidP="00D75C20">
            <w:pPr>
              <w:jc w:val="both"/>
            </w:pPr>
          </w:p>
        </w:tc>
      </w:tr>
      <w:tr w:rsidR="00404894" w:rsidTr="0046076D">
        <w:tc>
          <w:tcPr>
            <w:tcW w:w="9016" w:type="dxa"/>
          </w:tcPr>
          <w:p w:rsidR="00404894" w:rsidRDefault="00404894" w:rsidP="00D72EC6">
            <w:pPr>
              <w:jc w:val="both"/>
              <w:rPr>
                <w:b/>
              </w:rPr>
            </w:pPr>
            <w:r>
              <w:rPr>
                <w:b/>
              </w:rPr>
              <w:t>ACTION:</w:t>
            </w:r>
          </w:p>
          <w:p w:rsidR="00404894" w:rsidRPr="00404894" w:rsidRDefault="004D1E77" w:rsidP="004D1E77">
            <w:pPr>
              <w:jc w:val="both"/>
              <w:rPr>
                <w:b/>
              </w:rPr>
            </w:pPr>
            <w:r>
              <w:rPr>
                <w:b/>
              </w:rPr>
              <w:t>Update Forum members on the outcomes of the Learning Challenge and convene a sub-group at an appropriate stage (RM)</w:t>
            </w:r>
          </w:p>
        </w:tc>
      </w:tr>
    </w:tbl>
    <w:p w:rsidR="00EC1428" w:rsidRDefault="00EC1428" w:rsidP="0046076D">
      <w:pPr>
        <w:spacing w:after="0"/>
      </w:pPr>
    </w:p>
    <w:p w:rsidR="007B21C7" w:rsidRDefault="007B21C7">
      <w:r>
        <w:br w:type="page"/>
      </w:r>
    </w:p>
    <w:tbl>
      <w:tblPr>
        <w:tblStyle w:val="TableGrid"/>
        <w:tblW w:w="0" w:type="auto"/>
        <w:tblLook w:val="04A0" w:firstRow="1" w:lastRow="0" w:firstColumn="1" w:lastColumn="0" w:noHBand="0" w:noVBand="1"/>
      </w:tblPr>
      <w:tblGrid>
        <w:gridCol w:w="9016"/>
      </w:tblGrid>
      <w:tr w:rsidR="00FC4941" w:rsidRPr="0052474A" w:rsidTr="007B21C7">
        <w:tc>
          <w:tcPr>
            <w:tcW w:w="9016" w:type="dxa"/>
          </w:tcPr>
          <w:p w:rsidR="00FC4941" w:rsidRPr="001E34A3" w:rsidRDefault="0046076D" w:rsidP="00E328EC">
            <w:pPr>
              <w:pStyle w:val="ListParagraph"/>
              <w:numPr>
                <w:ilvl w:val="0"/>
                <w:numId w:val="4"/>
              </w:numPr>
              <w:jc w:val="both"/>
              <w:rPr>
                <w:b/>
              </w:rPr>
            </w:pPr>
            <w:r>
              <w:rPr>
                <w:b/>
              </w:rPr>
              <w:lastRenderedPageBreak/>
              <w:t>RESPONDING TO THE SKILLS NEEDS OF SMES</w:t>
            </w:r>
          </w:p>
        </w:tc>
      </w:tr>
      <w:tr w:rsidR="00FC4941" w:rsidTr="007B21C7">
        <w:tc>
          <w:tcPr>
            <w:tcW w:w="9016" w:type="dxa"/>
          </w:tcPr>
          <w:p w:rsidR="00EB30CE" w:rsidRDefault="00EB30CE" w:rsidP="00EB30CE">
            <w:pPr>
              <w:jc w:val="both"/>
            </w:pPr>
          </w:p>
          <w:p w:rsidR="0046076D" w:rsidRDefault="00412A95" w:rsidP="00412A95">
            <w:pPr>
              <w:jc w:val="both"/>
            </w:pPr>
            <w:r>
              <w:t xml:space="preserve">As a representative of the Federation of Small Businesses </w:t>
            </w:r>
            <w:r w:rsidR="008641BC">
              <w:t xml:space="preserve">(FSB) </w:t>
            </w:r>
            <w:r w:rsidR="0046076D">
              <w:t xml:space="preserve">Simon Hanson </w:t>
            </w:r>
            <w:r w:rsidR="001A672D">
              <w:t>shared information,</w:t>
            </w:r>
            <w:r w:rsidR="0046076D">
              <w:t xml:space="preserve"> which clearly illustrated </w:t>
            </w:r>
            <w:r>
              <w:t>the importance</w:t>
            </w:r>
            <w:r w:rsidR="0046076D">
              <w:t xml:space="preserve"> </w:t>
            </w:r>
            <w:r>
              <w:t xml:space="preserve">of the smaller employer to the local economy.    </w:t>
            </w:r>
            <w:r w:rsidR="008641BC">
              <w:t xml:space="preserve">The </w:t>
            </w:r>
            <w:r w:rsidR="00D75C20">
              <w:t>FSB has over 4000 members and is</w:t>
            </w:r>
            <w:r w:rsidR="008641BC">
              <w:t xml:space="preserve"> therefore a strong voice for the sector.  Statistics show that </w:t>
            </w:r>
            <w:r>
              <w:t>of 150,000 recognised businesses in the region around 149,000 are small, which typically means that they will employ between five and nine staff.  Of the 9500 businesses in the Newcastle area 8990 are small.  90% of those in employment are with small businesses.</w:t>
            </w:r>
          </w:p>
          <w:p w:rsidR="00412A95" w:rsidRDefault="00412A95" w:rsidP="00412A95">
            <w:pPr>
              <w:jc w:val="both"/>
            </w:pPr>
          </w:p>
          <w:p w:rsidR="00812115" w:rsidRDefault="001A672D" w:rsidP="00812115">
            <w:pPr>
              <w:jc w:val="both"/>
            </w:pPr>
            <w:r>
              <w:t>In terms of learning and skills t</w:t>
            </w:r>
            <w:r w:rsidR="008641BC">
              <w:t>he following are some of the o</w:t>
            </w:r>
            <w:r w:rsidR="00412A95">
              <w:t xml:space="preserve">f the </w:t>
            </w:r>
            <w:r w:rsidR="00812115">
              <w:t xml:space="preserve">TEN </w:t>
            </w:r>
            <w:r w:rsidR="00412A95">
              <w:t xml:space="preserve">important issues </w:t>
            </w:r>
            <w:r w:rsidR="00D75C20">
              <w:t>that small business</w:t>
            </w:r>
            <w:r>
              <w:t>es have</w:t>
            </w:r>
            <w:r w:rsidR="00D75C20">
              <w:t xml:space="preserve"> </w:t>
            </w:r>
            <w:r w:rsidR="00412A95">
              <w:t xml:space="preserve">recently </w:t>
            </w:r>
            <w:r w:rsidR="00812115">
              <w:t>communicated to Government:</w:t>
            </w:r>
          </w:p>
          <w:p w:rsidR="00812115" w:rsidRDefault="00812115" w:rsidP="00812115">
            <w:pPr>
              <w:jc w:val="both"/>
            </w:pPr>
          </w:p>
          <w:p w:rsidR="00812115" w:rsidRDefault="00812115" w:rsidP="00812115">
            <w:pPr>
              <w:pStyle w:val="ListParagraph"/>
              <w:numPr>
                <w:ilvl w:val="0"/>
                <w:numId w:val="47"/>
              </w:numPr>
              <w:jc w:val="both"/>
            </w:pPr>
            <w:r>
              <w:t>Employability/softer skills to young people are absolutely vital to business</w:t>
            </w:r>
          </w:p>
          <w:p w:rsidR="00812115" w:rsidRDefault="00812115" w:rsidP="00812115">
            <w:pPr>
              <w:pStyle w:val="ListParagraph"/>
              <w:numPr>
                <w:ilvl w:val="0"/>
                <w:numId w:val="47"/>
              </w:numPr>
              <w:jc w:val="both"/>
            </w:pPr>
            <w:r>
              <w:t>Half of the members of the small business community do not feel schools prepare young people effectively enough for the ‘world of work’</w:t>
            </w:r>
          </w:p>
          <w:p w:rsidR="00812115" w:rsidRDefault="00812115" w:rsidP="00812115">
            <w:pPr>
              <w:pStyle w:val="ListParagraph"/>
              <w:numPr>
                <w:ilvl w:val="0"/>
                <w:numId w:val="47"/>
              </w:numPr>
              <w:jc w:val="both"/>
            </w:pPr>
            <w:r>
              <w:t xml:space="preserve">Language used by learning providers is not helpful with for example many employers not understanding differences between different levels of </w:t>
            </w:r>
            <w:r w:rsidR="00175083">
              <w:t>qualifications</w:t>
            </w:r>
          </w:p>
          <w:p w:rsidR="00812115" w:rsidRDefault="00812115" w:rsidP="00812115">
            <w:pPr>
              <w:jc w:val="both"/>
            </w:pPr>
          </w:p>
          <w:p w:rsidR="00D75C20" w:rsidRDefault="00D75C20" w:rsidP="00812115">
            <w:pPr>
              <w:jc w:val="both"/>
            </w:pPr>
            <w:r>
              <w:t>Many e</w:t>
            </w:r>
            <w:r w:rsidR="008641BC">
              <w:t xml:space="preserve">mployers </w:t>
            </w:r>
            <w:r>
              <w:t xml:space="preserve">believe </w:t>
            </w:r>
            <w:r w:rsidR="008641BC">
              <w:t xml:space="preserve">that </w:t>
            </w:r>
            <w:r w:rsidR="00175083">
              <w:t xml:space="preserve">careers guidance </w:t>
            </w:r>
            <w:r w:rsidR="008641BC">
              <w:t xml:space="preserve">offered to </w:t>
            </w:r>
            <w:r w:rsidR="00175083">
              <w:t xml:space="preserve">young people </w:t>
            </w:r>
            <w:r w:rsidR="008641BC">
              <w:t xml:space="preserve">is </w:t>
            </w:r>
            <w:r w:rsidR="00175083">
              <w:t xml:space="preserve">inadequate and/or out of date.  </w:t>
            </w:r>
            <w:r>
              <w:t xml:space="preserve">A lot feel that many young people are not ready to be employed.  </w:t>
            </w:r>
          </w:p>
          <w:p w:rsidR="00D75C20" w:rsidRDefault="00D75C20" w:rsidP="00812115">
            <w:pPr>
              <w:jc w:val="both"/>
            </w:pPr>
          </w:p>
          <w:p w:rsidR="00D75C20" w:rsidRDefault="00D75C20" w:rsidP="00812115">
            <w:pPr>
              <w:jc w:val="both"/>
            </w:pPr>
            <w:r>
              <w:t xml:space="preserve">A lot of small businesses feel </w:t>
            </w:r>
            <w:r w:rsidR="001A672D">
              <w:t xml:space="preserve">some </w:t>
            </w:r>
            <w:r w:rsidR="008641BC">
              <w:t>q</w:t>
            </w:r>
            <w:r w:rsidR="00175083">
              <w:t xml:space="preserve">ualifications and skills </w:t>
            </w:r>
            <w:r w:rsidR="008641BC">
              <w:t xml:space="preserve">training offered across learning provision </w:t>
            </w:r>
            <w:r>
              <w:t xml:space="preserve">is </w:t>
            </w:r>
            <w:r w:rsidR="00175083">
              <w:t xml:space="preserve">out of step with </w:t>
            </w:r>
            <w:r w:rsidR="001A672D">
              <w:t xml:space="preserve">the </w:t>
            </w:r>
            <w:r w:rsidR="00D50E43">
              <w:t>current needs of employers.</w:t>
            </w:r>
          </w:p>
          <w:p w:rsidR="00D50E43" w:rsidRDefault="00D50E43" w:rsidP="00812115">
            <w:pPr>
              <w:jc w:val="both"/>
            </w:pPr>
          </w:p>
          <w:p w:rsidR="00812115" w:rsidRDefault="00812115" w:rsidP="00812115">
            <w:pPr>
              <w:jc w:val="both"/>
            </w:pPr>
            <w:r>
              <w:t xml:space="preserve">Business welcomes changes to the apprenticeship ‘system’ whereby employers will take a more </w:t>
            </w:r>
            <w:r w:rsidR="008C258E">
              <w:t xml:space="preserve">active </w:t>
            </w:r>
            <w:r>
              <w:t>part in the design and delivery of these programmes</w:t>
            </w:r>
            <w:r w:rsidR="00175083">
              <w:t>.</w:t>
            </w:r>
          </w:p>
          <w:p w:rsidR="00175083" w:rsidRDefault="00175083" w:rsidP="00812115">
            <w:pPr>
              <w:jc w:val="both"/>
            </w:pPr>
          </w:p>
          <w:p w:rsidR="00175083" w:rsidRDefault="00175083" w:rsidP="00175083">
            <w:pPr>
              <w:jc w:val="both"/>
            </w:pPr>
            <w:r>
              <w:t xml:space="preserve">Locally there are massive skills gaps associated with engineering, some construction trades and in particular roofers and </w:t>
            </w:r>
            <w:proofErr w:type="spellStart"/>
            <w:r>
              <w:t>scaffolders</w:t>
            </w:r>
            <w:proofErr w:type="spellEnd"/>
            <w:r>
              <w:t xml:space="preserve"> and software engineering.</w:t>
            </w:r>
          </w:p>
          <w:p w:rsidR="00175083" w:rsidRDefault="00175083" w:rsidP="00175083">
            <w:pPr>
              <w:jc w:val="both"/>
            </w:pPr>
          </w:p>
          <w:p w:rsidR="00175083" w:rsidRDefault="00175083" w:rsidP="005C0AB3">
            <w:pPr>
              <w:jc w:val="both"/>
            </w:pPr>
            <w:r>
              <w:t xml:space="preserve">Simon remarked on how a recent youth employment challenge </w:t>
            </w:r>
            <w:r w:rsidR="008C258E">
              <w:t xml:space="preserve">in Durham </w:t>
            </w:r>
            <w:r>
              <w:t xml:space="preserve">had invited imaginative proposals for activity </w:t>
            </w:r>
            <w:r w:rsidR="008C258E">
              <w:t>aimed at more successfully preparing</w:t>
            </w:r>
            <w:r>
              <w:t xml:space="preserve"> young people for work.  </w:t>
            </w:r>
            <w:r w:rsidR="008C258E">
              <w:t xml:space="preserve">Some of these </w:t>
            </w:r>
            <w:r>
              <w:t xml:space="preserve">proposals </w:t>
            </w:r>
            <w:r w:rsidR="00D50E43">
              <w:t xml:space="preserve">are now being commissioned and </w:t>
            </w:r>
            <w:r>
              <w:t xml:space="preserve">include a project </w:t>
            </w:r>
            <w:r w:rsidR="008C258E">
              <w:t xml:space="preserve">which is </w:t>
            </w:r>
            <w:r>
              <w:t xml:space="preserve">looking </w:t>
            </w:r>
            <w:r w:rsidR="00D50E43">
              <w:t>at improving</w:t>
            </w:r>
            <w:r>
              <w:t xml:space="preserve"> awareness of employers and young people</w:t>
            </w:r>
            <w:r w:rsidR="008C258E">
              <w:t xml:space="preserve"> of </w:t>
            </w:r>
            <w:r w:rsidR="00D50E43">
              <w:t xml:space="preserve">issues around </w:t>
            </w:r>
            <w:r w:rsidR="008C258E">
              <w:t>mental health</w:t>
            </w:r>
            <w:r>
              <w:t xml:space="preserve">.  </w:t>
            </w:r>
            <w:r w:rsidR="005C0AB3">
              <w:t xml:space="preserve">A </w:t>
            </w:r>
            <w:r w:rsidR="008C258E">
              <w:t xml:space="preserve">further </w:t>
            </w:r>
            <w:r w:rsidR="005C0AB3">
              <w:t>project is helping improve the enterprise culture in schools</w:t>
            </w:r>
            <w:r w:rsidR="008C258E">
              <w:t>, whilst another</w:t>
            </w:r>
            <w:r w:rsidR="005C0AB3">
              <w:t xml:space="preserve"> is </w:t>
            </w:r>
            <w:r w:rsidR="00D50E43">
              <w:t>helping to develop</w:t>
            </w:r>
            <w:r w:rsidR="005C0AB3">
              <w:t xml:space="preserve"> new business.</w:t>
            </w:r>
          </w:p>
          <w:p w:rsidR="005C0AB3" w:rsidRDefault="005C0AB3" w:rsidP="005C0AB3">
            <w:pPr>
              <w:jc w:val="both"/>
            </w:pPr>
          </w:p>
          <w:p w:rsidR="005C0AB3" w:rsidRDefault="008C258E" w:rsidP="005C0AB3">
            <w:pPr>
              <w:jc w:val="both"/>
            </w:pPr>
            <w:r>
              <w:t>S</w:t>
            </w:r>
            <w:r w:rsidR="005C0AB3">
              <w:t xml:space="preserve">tatistics quoted by Simon and information on the work being </w:t>
            </w:r>
            <w:r w:rsidR="001A672D">
              <w:t xml:space="preserve">commissioned </w:t>
            </w:r>
            <w:r w:rsidR="005C0AB3">
              <w:t xml:space="preserve">in Durham will be circulated.  Simon will be </w:t>
            </w:r>
            <w:r>
              <w:t xml:space="preserve">invited to offer views and </w:t>
            </w:r>
            <w:r w:rsidR="00D50E43">
              <w:t xml:space="preserve">to </w:t>
            </w:r>
            <w:r>
              <w:t xml:space="preserve">assist with the development of the </w:t>
            </w:r>
            <w:r w:rsidR="005C0AB3">
              <w:t>future employer engagement</w:t>
            </w:r>
            <w:r>
              <w:t xml:space="preserve"> framework</w:t>
            </w:r>
            <w:r w:rsidR="00D50E43">
              <w:t xml:space="preserve"> for Newcastle.</w:t>
            </w:r>
          </w:p>
          <w:p w:rsidR="005C0AB3" w:rsidRDefault="005C0AB3" w:rsidP="005C0AB3">
            <w:pPr>
              <w:jc w:val="both"/>
            </w:pPr>
          </w:p>
        </w:tc>
      </w:tr>
      <w:tr w:rsidR="008B475C" w:rsidRPr="008B475C" w:rsidTr="007B21C7">
        <w:tc>
          <w:tcPr>
            <w:tcW w:w="9016" w:type="dxa"/>
          </w:tcPr>
          <w:p w:rsidR="008B475C" w:rsidRDefault="008B475C" w:rsidP="00A710E3">
            <w:pPr>
              <w:jc w:val="both"/>
              <w:rPr>
                <w:b/>
              </w:rPr>
            </w:pPr>
            <w:r>
              <w:rPr>
                <w:b/>
              </w:rPr>
              <w:t>ACTION:</w:t>
            </w:r>
          </w:p>
          <w:p w:rsidR="008341B1" w:rsidRPr="008B475C" w:rsidRDefault="005C0AB3" w:rsidP="00063D7C">
            <w:pPr>
              <w:jc w:val="both"/>
              <w:rPr>
                <w:b/>
              </w:rPr>
            </w:pPr>
            <w:r>
              <w:rPr>
                <w:b/>
              </w:rPr>
              <w:t>Circulate statistics and information on work being done in Durham.  (RM)</w:t>
            </w:r>
          </w:p>
        </w:tc>
      </w:tr>
    </w:tbl>
    <w:p w:rsidR="00A710E3" w:rsidRDefault="00A710E3" w:rsidP="003F3D29">
      <w:pPr>
        <w:spacing w:after="0"/>
        <w:jc w:val="both"/>
      </w:pPr>
    </w:p>
    <w:tbl>
      <w:tblPr>
        <w:tblStyle w:val="TableGrid"/>
        <w:tblW w:w="0" w:type="auto"/>
        <w:tblLook w:val="04A0" w:firstRow="1" w:lastRow="0" w:firstColumn="1" w:lastColumn="0" w:noHBand="0" w:noVBand="1"/>
      </w:tblPr>
      <w:tblGrid>
        <w:gridCol w:w="9016"/>
      </w:tblGrid>
      <w:tr w:rsidR="008B475C" w:rsidRPr="005C0AB3" w:rsidTr="008B475C">
        <w:tc>
          <w:tcPr>
            <w:tcW w:w="9242" w:type="dxa"/>
          </w:tcPr>
          <w:p w:rsidR="008B475C" w:rsidRPr="005C0AB3" w:rsidRDefault="005C0AB3" w:rsidP="00EB30CE">
            <w:pPr>
              <w:numPr>
                <w:ilvl w:val="0"/>
                <w:numId w:val="4"/>
              </w:numPr>
              <w:rPr>
                <w:b/>
              </w:rPr>
            </w:pPr>
            <w:r w:rsidRPr="005C0AB3">
              <w:rPr>
                <w:b/>
              </w:rPr>
              <w:t xml:space="preserve">YOUTH COUNCIL </w:t>
            </w:r>
            <w:r w:rsidR="002B27B1">
              <w:rPr>
                <w:b/>
              </w:rPr>
              <w:t xml:space="preserve">EMPLOYABILITY </w:t>
            </w:r>
            <w:r w:rsidRPr="005C0AB3">
              <w:rPr>
                <w:b/>
              </w:rPr>
              <w:t>FEEDBACK</w:t>
            </w:r>
          </w:p>
        </w:tc>
      </w:tr>
      <w:tr w:rsidR="008B475C" w:rsidTr="008B475C">
        <w:tc>
          <w:tcPr>
            <w:tcW w:w="9242" w:type="dxa"/>
          </w:tcPr>
          <w:p w:rsidR="000E3E39" w:rsidRDefault="000E3E39" w:rsidP="000E3E39">
            <w:pPr>
              <w:jc w:val="both"/>
            </w:pPr>
          </w:p>
          <w:p w:rsidR="005C0AB3" w:rsidRDefault="005C0AB3" w:rsidP="004B3EF2">
            <w:pPr>
              <w:jc w:val="both"/>
            </w:pPr>
            <w:r>
              <w:t xml:space="preserve">It was helpful to have a young person’s voice at the Forum meeting where Rachel </w:t>
            </w:r>
            <w:r w:rsidR="001A672D">
              <w:t xml:space="preserve">provided </w:t>
            </w:r>
            <w:r>
              <w:t xml:space="preserve">feedback on </w:t>
            </w:r>
            <w:r w:rsidR="008C258E">
              <w:t>the survey the Youth Council had</w:t>
            </w:r>
            <w:r>
              <w:t xml:space="preserve"> </w:t>
            </w:r>
            <w:r w:rsidR="008C258E">
              <w:t xml:space="preserve">carried out </w:t>
            </w:r>
            <w:r>
              <w:t xml:space="preserve">with schools </w:t>
            </w:r>
            <w:r w:rsidR="004B3EF2">
              <w:t>around work experience and preparing young people for the ‘world of work’.  The responses clearly demonstrate that there is a wide variation in the support offered across the school network.  There is very limited evidence of work experience.  Some secondary schools had not offered any feedback.</w:t>
            </w:r>
          </w:p>
          <w:p w:rsidR="004B3EF2" w:rsidRDefault="004B3EF2" w:rsidP="004B3EF2">
            <w:pPr>
              <w:jc w:val="both"/>
            </w:pPr>
          </w:p>
          <w:p w:rsidR="004B3EF2" w:rsidRDefault="004B3EF2" w:rsidP="002B27B1">
            <w:pPr>
              <w:jc w:val="both"/>
            </w:pPr>
            <w:r>
              <w:t xml:space="preserve">The Forum will assist </w:t>
            </w:r>
            <w:r w:rsidR="002B27B1">
              <w:t xml:space="preserve">by collating the information gathered to date and will encourage all secondary schools to contribute.  </w:t>
            </w:r>
            <w:r w:rsidR="00CD21D6">
              <w:t xml:space="preserve">The Progression Forum’s apprentice will assist with this work and discuss how she can become involved in </w:t>
            </w:r>
            <w:r w:rsidR="008C258E">
              <w:t xml:space="preserve">further </w:t>
            </w:r>
            <w:r w:rsidR="00CD21D6">
              <w:t>work of the Youth Council.</w:t>
            </w:r>
          </w:p>
          <w:p w:rsidR="00CD21D6" w:rsidRPr="00B2086A" w:rsidRDefault="00CD21D6" w:rsidP="002B27B1">
            <w:pPr>
              <w:jc w:val="both"/>
            </w:pPr>
          </w:p>
        </w:tc>
      </w:tr>
      <w:tr w:rsidR="0006711A" w:rsidTr="008B475C">
        <w:tc>
          <w:tcPr>
            <w:tcW w:w="9242" w:type="dxa"/>
          </w:tcPr>
          <w:p w:rsidR="00063D7C" w:rsidRDefault="0006711A" w:rsidP="00063D7C">
            <w:pPr>
              <w:jc w:val="both"/>
              <w:rPr>
                <w:b/>
              </w:rPr>
            </w:pPr>
            <w:r w:rsidRPr="0006711A">
              <w:rPr>
                <w:b/>
              </w:rPr>
              <w:lastRenderedPageBreak/>
              <w:t>ACTION:</w:t>
            </w:r>
          </w:p>
          <w:p w:rsidR="0006711A" w:rsidRPr="0006711A" w:rsidRDefault="00CD21D6" w:rsidP="00063D7C">
            <w:pPr>
              <w:jc w:val="both"/>
              <w:rPr>
                <w:b/>
              </w:rPr>
            </w:pPr>
            <w:r>
              <w:rPr>
                <w:b/>
              </w:rPr>
              <w:t>Collate and further develop the information available from schools on preparing young people for the world of work. (RM / FH)</w:t>
            </w:r>
          </w:p>
        </w:tc>
      </w:tr>
    </w:tbl>
    <w:p w:rsidR="0006711A" w:rsidRDefault="0006711A" w:rsidP="003F3D29">
      <w:pPr>
        <w:spacing w:after="0"/>
        <w:jc w:val="both"/>
      </w:pPr>
    </w:p>
    <w:tbl>
      <w:tblPr>
        <w:tblStyle w:val="TableGrid"/>
        <w:tblW w:w="0" w:type="auto"/>
        <w:tblLook w:val="04A0" w:firstRow="1" w:lastRow="0" w:firstColumn="1" w:lastColumn="0" w:noHBand="0" w:noVBand="1"/>
      </w:tblPr>
      <w:tblGrid>
        <w:gridCol w:w="9016"/>
      </w:tblGrid>
      <w:tr w:rsidR="00377799" w:rsidRPr="00AF4A40" w:rsidTr="005C4CE5">
        <w:tc>
          <w:tcPr>
            <w:tcW w:w="9016" w:type="dxa"/>
          </w:tcPr>
          <w:p w:rsidR="00377799" w:rsidRPr="00105229" w:rsidRDefault="00377799" w:rsidP="00105229">
            <w:pPr>
              <w:pStyle w:val="ListParagraph"/>
              <w:numPr>
                <w:ilvl w:val="0"/>
                <w:numId w:val="4"/>
              </w:numPr>
              <w:jc w:val="both"/>
              <w:rPr>
                <w:b/>
              </w:rPr>
            </w:pPr>
            <w:r w:rsidRPr="00105229">
              <w:rPr>
                <w:b/>
              </w:rPr>
              <w:t>MATTERS ARISING FROM PREVIOUS MEETING</w:t>
            </w:r>
          </w:p>
        </w:tc>
      </w:tr>
      <w:tr w:rsidR="00105229" w:rsidTr="005C4CE5">
        <w:tc>
          <w:tcPr>
            <w:tcW w:w="9016" w:type="dxa"/>
          </w:tcPr>
          <w:p w:rsidR="00105229" w:rsidRDefault="00105229" w:rsidP="00E16BC3">
            <w:pPr>
              <w:jc w:val="both"/>
            </w:pPr>
          </w:p>
          <w:p w:rsidR="00724527" w:rsidRDefault="003004C0" w:rsidP="00E16BC3">
            <w:pPr>
              <w:jc w:val="both"/>
              <w:rPr>
                <w:u w:val="single"/>
              </w:rPr>
            </w:pPr>
            <w:r>
              <w:rPr>
                <w:u w:val="single"/>
              </w:rPr>
              <w:t>Learning Advocates</w:t>
            </w:r>
          </w:p>
          <w:p w:rsidR="003004C0" w:rsidRDefault="003004C0" w:rsidP="00E16BC3">
            <w:pPr>
              <w:jc w:val="both"/>
              <w:rPr>
                <w:u w:val="single"/>
              </w:rPr>
            </w:pPr>
          </w:p>
          <w:p w:rsidR="00724527" w:rsidRDefault="003004C0" w:rsidP="003004C0">
            <w:pPr>
              <w:jc w:val="both"/>
            </w:pPr>
            <w:r>
              <w:t xml:space="preserve">The first of two planned Learning Advocate programmes will </w:t>
            </w:r>
            <w:r w:rsidR="001A672D">
              <w:t>start</w:t>
            </w:r>
            <w:r>
              <w:t xml:space="preserve"> soon.  These programmes will </w:t>
            </w:r>
            <w:r w:rsidR="00D50E43">
              <w:t xml:space="preserve">be available to </w:t>
            </w:r>
            <w:r>
              <w:t xml:space="preserve">staff and volunteers from the voluntary/community sector </w:t>
            </w:r>
            <w:r w:rsidR="00D50E43">
              <w:t xml:space="preserve">and some </w:t>
            </w:r>
            <w:r>
              <w:t xml:space="preserve">front line staff from Newcastle College Group.  The programmes will be </w:t>
            </w:r>
            <w:r w:rsidR="008C258E">
              <w:t xml:space="preserve">run as a </w:t>
            </w:r>
            <w:r>
              <w:t xml:space="preserve">pilot </w:t>
            </w:r>
            <w:r w:rsidR="008C258E">
              <w:t xml:space="preserve">aimed at helping to </w:t>
            </w:r>
            <w:r w:rsidR="00D50E43">
              <w:t xml:space="preserve">shape the future </w:t>
            </w:r>
            <w:r>
              <w:t>content</w:t>
            </w:r>
            <w:r w:rsidR="008C258E">
              <w:t xml:space="preserve"> of the course</w:t>
            </w:r>
            <w:r>
              <w:t>.</w:t>
            </w:r>
          </w:p>
          <w:p w:rsidR="005C4CE5" w:rsidRPr="00D2764D" w:rsidRDefault="005C4CE5" w:rsidP="003004C0">
            <w:pPr>
              <w:jc w:val="both"/>
            </w:pPr>
          </w:p>
        </w:tc>
      </w:tr>
    </w:tbl>
    <w:p w:rsidR="00377799" w:rsidRDefault="00377799" w:rsidP="003F3D29">
      <w:pPr>
        <w:spacing w:after="0"/>
        <w:jc w:val="both"/>
      </w:pPr>
    </w:p>
    <w:tbl>
      <w:tblPr>
        <w:tblStyle w:val="TableGrid"/>
        <w:tblW w:w="0" w:type="auto"/>
        <w:tblLook w:val="04A0" w:firstRow="1" w:lastRow="0" w:firstColumn="1" w:lastColumn="0" w:noHBand="0" w:noVBand="1"/>
      </w:tblPr>
      <w:tblGrid>
        <w:gridCol w:w="9016"/>
      </w:tblGrid>
      <w:tr w:rsidR="00A710E3" w:rsidRPr="0052474A" w:rsidTr="006D3029">
        <w:tc>
          <w:tcPr>
            <w:tcW w:w="9016" w:type="dxa"/>
          </w:tcPr>
          <w:p w:rsidR="00A710E3" w:rsidRPr="00A710E3" w:rsidRDefault="00A710E3" w:rsidP="0006711A">
            <w:pPr>
              <w:pStyle w:val="ListParagraph"/>
              <w:numPr>
                <w:ilvl w:val="0"/>
                <w:numId w:val="4"/>
              </w:numPr>
              <w:jc w:val="both"/>
              <w:rPr>
                <w:b/>
              </w:rPr>
            </w:pPr>
            <w:r>
              <w:rPr>
                <w:b/>
              </w:rPr>
              <w:t>ANY OTHER BUSINESS</w:t>
            </w:r>
          </w:p>
        </w:tc>
      </w:tr>
      <w:tr w:rsidR="00A710E3" w:rsidTr="006D3029">
        <w:tc>
          <w:tcPr>
            <w:tcW w:w="9016" w:type="dxa"/>
          </w:tcPr>
          <w:p w:rsidR="00105229" w:rsidRDefault="00105229" w:rsidP="00105229">
            <w:pPr>
              <w:jc w:val="both"/>
            </w:pPr>
          </w:p>
          <w:p w:rsidR="00724527" w:rsidRDefault="005C4CE5" w:rsidP="00105229">
            <w:pPr>
              <w:jc w:val="both"/>
              <w:rPr>
                <w:u w:val="single"/>
              </w:rPr>
            </w:pPr>
            <w:r>
              <w:rPr>
                <w:u w:val="single"/>
              </w:rPr>
              <w:t>Apprenticeship Fair</w:t>
            </w:r>
          </w:p>
          <w:p w:rsidR="005C4CE5" w:rsidRDefault="005C4CE5" w:rsidP="00105229">
            <w:pPr>
              <w:jc w:val="both"/>
              <w:rPr>
                <w:u w:val="single"/>
              </w:rPr>
            </w:pPr>
          </w:p>
          <w:p w:rsidR="005C4CE5" w:rsidRDefault="005C4CE5" w:rsidP="00105229">
            <w:pPr>
              <w:jc w:val="both"/>
            </w:pPr>
            <w:r w:rsidRPr="005C4CE5">
              <w:t>UXL is arranging an Apprentice</w:t>
            </w:r>
            <w:r>
              <w:t>ship Fair that will take place on 8</w:t>
            </w:r>
            <w:r w:rsidRPr="005C4CE5">
              <w:rPr>
                <w:vertAlign w:val="superscript"/>
              </w:rPr>
              <w:t>th</w:t>
            </w:r>
            <w:r>
              <w:t xml:space="preserve"> July at St James Park</w:t>
            </w:r>
            <w:r w:rsidR="001A672D">
              <w:t xml:space="preserve"> between 1.00 and 5.00pm</w:t>
            </w:r>
            <w:r>
              <w:t>.  Young people and their families will be invited along to meet the many training organisations that will be available on the day.  Forum members will be kept informed and are encouraged to promote the Fair with young people and colleagues.</w:t>
            </w:r>
          </w:p>
          <w:p w:rsidR="005C4CE5" w:rsidRDefault="005C4CE5" w:rsidP="00105229">
            <w:pPr>
              <w:jc w:val="both"/>
            </w:pPr>
          </w:p>
          <w:p w:rsidR="005C4CE5" w:rsidRDefault="005C4CE5" w:rsidP="00105229">
            <w:pPr>
              <w:jc w:val="both"/>
              <w:rPr>
                <w:u w:val="single"/>
              </w:rPr>
            </w:pPr>
            <w:r>
              <w:rPr>
                <w:u w:val="single"/>
              </w:rPr>
              <w:t>Digital Sector Apprenticeships</w:t>
            </w:r>
          </w:p>
          <w:p w:rsidR="005C4CE5" w:rsidRDefault="005C4CE5" w:rsidP="00105229">
            <w:pPr>
              <w:jc w:val="both"/>
              <w:rPr>
                <w:u w:val="single"/>
              </w:rPr>
            </w:pPr>
          </w:p>
          <w:p w:rsidR="005C4CE5" w:rsidRDefault="005C4CE5" w:rsidP="00105229">
            <w:pPr>
              <w:jc w:val="both"/>
            </w:pPr>
            <w:r>
              <w:t xml:space="preserve">A second </w:t>
            </w:r>
            <w:r w:rsidR="00D50E43">
              <w:t xml:space="preserve">digital sector </w:t>
            </w:r>
            <w:r>
              <w:t xml:space="preserve">pre-apprenticeship course will get underway soon at the Newcastle City Learning Centre delivered by Baltic Training Services.  The course prepares young people for apprenticeship opportunities in </w:t>
            </w:r>
            <w:r w:rsidR="00D50E43">
              <w:t xml:space="preserve">the </w:t>
            </w:r>
            <w:r>
              <w:t xml:space="preserve">sector </w:t>
            </w:r>
            <w:r w:rsidR="00D50E43">
              <w:t xml:space="preserve">that are being facilitated through a partnership with </w:t>
            </w:r>
            <w:r>
              <w:t>Dynamo and Accenture.</w:t>
            </w:r>
          </w:p>
          <w:p w:rsidR="005C4CE5" w:rsidRDefault="005C4CE5" w:rsidP="00105229">
            <w:pPr>
              <w:jc w:val="both"/>
            </w:pPr>
          </w:p>
          <w:p w:rsidR="005C4CE5" w:rsidRDefault="005C4CE5" w:rsidP="00105229">
            <w:pPr>
              <w:jc w:val="both"/>
              <w:rPr>
                <w:u w:val="single"/>
              </w:rPr>
            </w:pPr>
            <w:r>
              <w:rPr>
                <w:u w:val="single"/>
              </w:rPr>
              <w:t>Funding Applications</w:t>
            </w:r>
          </w:p>
          <w:p w:rsidR="005C4CE5" w:rsidRDefault="005C4CE5" w:rsidP="00105229">
            <w:pPr>
              <w:jc w:val="both"/>
              <w:rPr>
                <w:u w:val="single"/>
              </w:rPr>
            </w:pPr>
          </w:p>
          <w:p w:rsidR="005C4CE5" w:rsidRDefault="005C4CE5" w:rsidP="00105229">
            <w:pPr>
              <w:jc w:val="both"/>
            </w:pPr>
            <w:r>
              <w:t xml:space="preserve">The excellent work </w:t>
            </w:r>
            <w:r w:rsidR="00D50E43">
              <w:t xml:space="preserve">that has been taking place </w:t>
            </w:r>
            <w:r>
              <w:t xml:space="preserve">across the city </w:t>
            </w:r>
            <w:r w:rsidR="00D50E43">
              <w:t xml:space="preserve">targeting NEET / Unknown </w:t>
            </w:r>
            <w:r w:rsidR="001A672D">
              <w:t xml:space="preserve">that has been </w:t>
            </w:r>
            <w:r>
              <w:t>sponsored through the LA7Youth ESF NEET programme is comi</w:t>
            </w:r>
            <w:r w:rsidR="008C258E">
              <w:t xml:space="preserve">ng to an end.  Part of this </w:t>
            </w:r>
            <w:r w:rsidR="00D50E43">
              <w:t xml:space="preserve">provision </w:t>
            </w:r>
            <w:r w:rsidR="008C258E">
              <w:t>has</w:t>
            </w:r>
            <w:r>
              <w:t xml:space="preserve"> been the successful work </w:t>
            </w:r>
            <w:r w:rsidR="00D50E43">
              <w:t xml:space="preserve">done </w:t>
            </w:r>
            <w:r>
              <w:t xml:space="preserve">by UXL that has </w:t>
            </w:r>
            <w:r w:rsidR="008C258E">
              <w:t xml:space="preserve">resulted in </w:t>
            </w:r>
            <w:r>
              <w:t xml:space="preserve">many young people </w:t>
            </w:r>
            <w:r w:rsidR="001A672D">
              <w:t xml:space="preserve">progressing into learning and/or </w:t>
            </w:r>
            <w:r>
              <w:t xml:space="preserve">employment.  Unlike some of the </w:t>
            </w:r>
            <w:r w:rsidR="008C258E">
              <w:t xml:space="preserve">other </w:t>
            </w:r>
            <w:r>
              <w:t xml:space="preserve">local partners that have been delivering LA7Youth the team at UXL do not have access to mainstream funding in order to sustain their work.  UXL will therefore, be exploring </w:t>
            </w:r>
            <w:r w:rsidR="008C258E">
              <w:t xml:space="preserve">other </w:t>
            </w:r>
            <w:r>
              <w:t xml:space="preserve">opportunities </w:t>
            </w:r>
            <w:r w:rsidR="00D50E43">
              <w:t xml:space="preserve">for </w:t>
            </w:r>
            <w:r>
              <w:t>funding</w:t>
            </w:r>
            <w:r w:rsidR="005E2C3E">
              <w:t xml:space="preserve"> and </w:t>
            </w:r>
            <w:r w:rsidR="00D50E43">
              <w:t xml:space="preserve">asked if the </w:t>
            </w:r>
            <w:r>
              <w:t>Forum</w:t>
            </w:r>
            <w:r w:rsidR="008C258E">
              <w:t xml:space="preserve"> </w:t>
            </w:r>
            <w:r w:rsidR="00D50E43">
              <w:t xml:space="preserve">would </w:t>
            </w:r>
            <w:r w:rsidR="008C258E">
              <w:t>support their applications</w:t>
            </w:r>
            <w:r>
              <w:t>.</w:t>
            </w:r>
          </w:p>
          <w:p w:rsidR="005C4CE5" w:rsidRPr="005C4CE5" w:rsidRDefault="005C4CE5" w:rsidP="00105229">
            <w:pPr>
              <w:jc w:val="both"/>
            </w:pPr>
          </w:p>
          <w:p w:rsidR="00724527" w:rsidRDefault="006D3029" w:rsidP="006D3029">
            <w:pPr>
              <w:jc w:val="both"/>
            </w:pPr>
            <w:r>
              <w:t xml:space="preserve">Partners </w:t>
            </w:r>
            <w:r w:rsidR="00B33B9A">
              <w:t xml:space="preserve">are </w:t>
            </w:r>
            <w:r>
              <w:t xml:space="preserve">encouraged to access funding to deliver activity that </w:t>
            </w:r>
            <w:r w:rsidR="005E2C3E">
              <w:t xml:space="preserve">could </w:t>
            </w:r>
            <w:r>
              <w:t xml:space="preserve">benefit young people.  Where funding bids are being submitted that </w:t>
            </w:r>
            <w:r w:rsidR="00D50E43">
              <w:t>are looking for</w:t>
            </w:r>
            <w:r w:rsidR="00B33B9A">
              <w:t xml:space="preserve"> endorsement </w:t>
            </w:r>
            <w:r w:rsidR="00D50E43">
              <w:t xml:space="preserve">from the Forum </w:t>
            </w:r>
            <w:r>
              <w:t>a summary of the bid</w:t>
            </w:r>
            <w:r w:rsidR="00D50E43">
              <w:t xml:space="preserve"> must be supplied</w:t>
            </w:r>
            <w:r w:rsidR="00B33B9A">
              <w:t>.</w:t>
            </w:r>
          </w:p>
          <w:p w:rsidR="008C258E" w:rsidRDefault="008C258E" w:rsidP="006D3029">
            <w:pPr>
              <w:jc w:val="both"/>
              <w:rPr>
                <w:u w:val="single"/>
              </w:rPr>
            </w:pPr>
          </w:p>
          <w:p w:rsidR="005E2C3E" w:rsidRDefault="005E2C3E" w:rsidP="006D3029">
            <w:pPr>
              <w:jc w:val="both"/>
              <w:rPr>
                <w:u w:val="single"/>
              </w:rPr>
            </w:pPr>
          </w:p>
          <w:p w:rsidR="005E2C3E" w:rsidRDefault="005E2C3E" w:rsidP="006D3029">
            <w:pPr>
              <w:jc w:val="both"/>
              <w:rPr>
                <w:u w:val="single"/>
              </w:rPr>
            </w:pPr>
          </w:p>
          <w:p w:rsidR="006D3029" w:rsidRDefault="006D3029" w:rsidP="006D3029">
            <w:pPr>
              <w:jc w:val="both"/>
              <w:rPr>
                <w:u w:val="single"/>
              </w:rPr>
            </w:pPr>
            <w:proofErr w:type="spellStart"/>
            <w:r>
              <w:rPr>
                <w:u w:val="single"/>
              </w:rPr>
              <w:lastRenderedPageBreak/>
              <w:t>MEvolution</w:t>
            </w:r>
            <w:proofErr w:type="spellEnd"/>
          </w:p>
          <w:p w:rsidR="006D3029" w:rsidRDefault="006D3029" w:rsidP="006D3029">
            <w:pPr>
              <w:jc w:val="both"/>
              <w:rPr>
                <w:u w:val="single"/>
              </w:rPr>
            </w:pPr>
          </w:p>
          <w:p w:rsidR="006D3029" w:rsidRDefault="006D3029" w:rsidP="006D3029">
            <w:pPr>
              <w:jc w:val="both"/>
            </w:pPr>
            <w:r>
              <w:t xml:space="preserve">A new employability programme for young people has been developed and will be delivered soon at The Beacon by AM/PM 247.  The programme for sixteen to eighteen year olds will run three days </w:t>
            </w:r>
            <w:r w:rsidR="00D50E43">
              <w:t xml:space="preserve">per week </w:t>
            </w:r>
            <w:r>
              <w:t>for four week</w:t>
            </w:r>
            <w:r w:rsidR="00D50E43">
              <w:t>s</w:t>
            </w:r>
            <w:r>
              <w:t xml:space="preserve">.  The course </w:t>
            </w:r>
            <w:r w:rsidR="00D50E43">
              <w:t>is themed around</w:t>
            </w:r>
            <w:r w:rsidR="00B33B9A">
              <w:t xml:space="preserve"> </w:t>
            </w:r>
            <w:r>
              <w:t>‘le</w:t>
            </w:r>
            <w:r w:rsidR="00D50E43">
              <w:t>arn’, ‘experience’ and ‘reward’ with young people being helped to develop work related skills, gain experience of the ‘world of work’ and have fun.</w:t>
            </w:r>
            <w:r>
              <w:t xml:space="preserve">  A number of well-known employers </w:t>
            </w:r>
            <w:r w:rsidR="00D50E43">
              <w:t xml:space="preserve">are </w:t>
            </w:r>
            <w:r>
              <w:t>involved.  Details of the course will be circulated.</w:t>
            </w:r>
          </w:p>
          <w:p w:rsidR="006D3029" w:rsidRPr="006D3029" w:rsidRDefault="006D3029" w:rsidP="006D3029">
            <w:pPr>
              <w:jc w:val="both"/>
            </w:pPr>
          </w:p>
        </w:tc>
      </w:tr>
    </w:tbl>
    <w:p w:rsidR="007A106C" w:rsidRDefault="007A106C" w:rsidP="007A106C">
      <w:pPr>
        <w:spacing w:after="0"/>
        <w:jc w:val="both"/>
      </w:pPr>
    </w:p>
    <w:tbl>
      <w:tblPr>
        <w:tblStyle w:val="TableGrid"/>
        <w:tblW w:w="0" w:type="auto"/>
        <w:tblLook w:val="04A0" w:firstRow="1" w:lastRow="0" w:firstColumn="1" w:lastColumn="0" w:noHBand="0" w:noVBand="1"/>
      </w:tblPr>
      <w:tblGrid>
        <w:gridCol w:w="9016"/>
      </w:tblGrid>
      <w:tr w:rsidR="00E71EEF" w:rsidRPr="00AF4A40" w:rsidTr="00E71EEF">
        <w:tc>
          <w:tcPr>
            <w:tcW w:w="9242" w:type="dxa"/>
          </w:tcPr>
          <w:p w:rsidR="00E71EEF" w:rsidRPr="00E71EEF" w:rsidRDefault="00E71EEF" w:rsidP="00E71EEF">
            <w:pPr>
              <w:rPr>
                <w:b/>
              </w:rPr>
            </w:pPr>
            <w:r w:rsidRPr="00E71EEF">
              <w:rPr>
                <w:b/>
              </w:rPr>
              <w:t>Future meetings</w:t>
            </w:r>
          </w:p>
        </w:tc>
      </w:tr>
      <w:tr w:rsidR="00E71EEF" w:rsidTr="00E71EEF">
        <w:tc>
          <w:tcPr>
            <w:tcW w:w="9242" w:type="dxa"/>
          </w:tcPr>
          <w:p w:rsidR="00E71EEF" w:rsidRDefault="00E71EEF" w:rsidP="00E71EEF">
            <w:pPr>
              <w:jc w:val="both"/>
            </w:pPr>
          </w:p>
          <w:p w:rsidR="00E71EEF" w:rsidRDefault="006D3029" w:rsidP="00E71EEF">
            <w:pPr>
              <w:jc w:val="both"/>
            </w:pPr>
            <w:r>
              <w:t>Tuesday, 4</w:t>
            </w:r>
            <w:r w:rsidRPr="006D3029">
              <w:rPr>
                <w:vertAlign w:val="superscript"/>
              </w:rPr>
              <w:t>th</w:t>
            </w:r>
            <w:r>
              <w:t xml:space="preserve"> August</w:t>
            </w:r>
            <w:r w:rsidR="00E71EEF">
              <w:t>, 2015</w:t>
            </w:r>
            <w:r w:rsidR="00724527">
              <w:t xml:space="preserve"> at</w:t>
            </w:r>
            <w:r>
              <w:t xml:space="preserve"> Newcastle College</w:t>
            </w:r>
          </w:p>
          <w:p w:rsidR="00E71EEF" w:rsidRPr="00B2086A" w:rsidRDefault="00E71EEF" w:rsidP="00E71EEF">
            <w:pPr>
              <w:jc w:val="both"/>
            </w:pPr>
          </w:p>
        </w:tc>
      </w:tr>
    </w:tbl>
    <w:p w:rsidR="00E71EEF" w:rsidRDefault="00E71EEF" w:rsidP="007A106C">
      <w:pPr>
        <w:spacing w:after="0"/>
        <w:jc w:val="both"/>
      </w:pPr>
    </w:p>
    <w:sectPr w:rsidR="00E71EEF" w:rsidSect="004B37A0">
      <w:footerReference w:type="default" r:id="rId8"/>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672D" w:rsidRDefault="001A672D" w:rsidP="00AF4A40">
      <w:pPr>
        <w:spacing w:after="0" w:line="240" w:lineRule="auto"/>
      </w:pPr>
      <w:r>
        <w:separator/>
      </w:r>
    </w:p>
  </w:endnote>
  <w:endnote w:type="continuationSeparator" w:id="0">
    <w:p w:rsidR="001A672D" w:rsidRDefault="001A672D" w:rsidP="00AF4A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6520244"/>
      <w:docPartObj>
        <w:docPartGallery w:val="Page Numbers (Bottom of Page)"/>
        <w:docPartUnique/>
      </w:docPartObj>
    </w:sdtPr>
    <w:sdtContent>
      <w:sdt>
        <w:sdtPr>
          <w:id w:val="98381352"/>
          <w:docPartObj>
            <w:docPartGallery w:val="Page Numbers (Top of Page)"/>
            <w:docPartUnique/>
          </w:docPartObj>
        </w:sdtPr>
        <w:sdtContent>
          <w:p w:rsidR="001A672D" w:rsidRDefault="001A672D" w:rsidP="00AF4A4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5E2C3E">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E2C3E">
              <w:rPr>
                <w:b/>
                <w:bCs/>
                <w:noProof/>
              </w:rPr>
              <w:t>5</w:t>
            </w:r>
            <w:r>
              <w:rPr>
                <w:b/>
                <w:bCs/>
                <w:sz w:val="24"/>
                <w:szCs w:val="24"/>
              </w:rPr>
              <w:fldChar w:fldCharType="end"/>
            </w:r>
          </w:p>
        </w:sdtContent>
      </w:sdt>
    </w:sdtContent>
  </w:sdt>
  <w:p w:rsidR="001A672D" w:rsidRDefault="001A67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672D" w:rsidRDefault="001A672D" w:rsidP="00AF4A40">
      <w:pPr>
        <w:spacing w:after="0" w:line="240" w:lineRule="auto"/>
      </w:pPr>
      <w:r>
        <w:separator/>
      </w:r>
    </w:p>
  </w:footnote>
  <w:footnote w:type="continuationSeparator" w:id="0">
    <w:p w:rsidR="001A672D" w:rsidRDefault="001A672D" w:rsidP="00AF4A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D156C"/>
    <w:multiLevelType w:val="hybridMultilevel"/>
    <w:tmpl w:val="058E820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E46B5C"/>
    <w:multiLevelType w:val="hybridMultilevel"/>
    <w:tmpl w:val="5C7C999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DC4D35"/>
    <w:multiLevelType w:val="hybridMultilevel"/>
    <w:tmpl w:val="7AD25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804B14"/>
    <w:multiLevelType w:val="hybridMultilevel"/>
    <w:tmpl w:val="1256B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7507CD"/>
    <w:multiLevelType w:val="hybridMultilevel"/>
    <w:tmpl w:val="D0B2D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D83DC6"/>
    <w:multiLevelType w:val="hybridMultilevel"/>
    <w:tmpl w:val="19A09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FD5D4A"/>
    <w:multiLevelType w:val="hybridMultilevel"/>
    <w:tmpl w:val="4EF0B48C"/>
    <w:lvl w:ilvl="0" w:tplc="C4A8E596">
      <w:start w:val="1"/>
      <w:numFmt w:val="decimal"/>
      <w:lvlText w:val="%1."/>
      <w:lvlJc w:val="left"/>
      <w:pPr>
        <w:tabs>
          <w:tab w:val="num" w:pos="1440"/>
        </w:tabs>
        <w:ind w:left="1440" w:hanging="720"/>
      </w:pPr>
      <w:rPr>
        <w:rFonts w:hint="default"/>
      </w:rPr>
    </w:lvl>
    <w:lvl w:ilvl="1" w:tplc="08090019">
      <w:start w:val="1"/>
      <w:numFmt w:val="lowerLetter"/>
      <w:lvlText w:val="%2."/>
      <w:lvlJc w:val="left"/>
      <w:pPr>
        <w:tabs>
          <w:tab w:val="num" w:pos="1800"/>
        </w:tabs>
        <w:ind w:left="1800" w:hanging="360"/>
      </w:pPr>
    </w:lvl>
    <w:lvl w:ilvl="2" w:tplc="0809001B">
      <w:start w:val="1"/>
      <w:numFmt w:val="lowerRoman"/>
      <w:lvlText w:val="%3."/>
      <w:lvlJc w:val="right"/>
      <w:pPr>
        <w:tabs>
          <w:tab w:val="num" w:pos="2520"/>
        </w:tabs>
        <w:ind w:left="2520" w:hanging="180"/>
      </w:pPr>
    </w:lvl>
    <w:lvl w:ilvl="3" w:tplc="0809000F">
      <w:start w:val="1"/>
      <w:numFmt w:val="decimal"/>
      <w:lvlText w:val="%4."/>
      <w:lvlJc w:val="left"/>
      <w:pPr>
        <w:tabs>
          <w:tab w:val="num" w:pos="3240"/>
        </w:tabs>
        <w:ind w:left="3240" w:hanging="360"/>
      </w:pPr>
      <w:rPr>
        <w:rFonts w:hint="default"/>
      </w:r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7" w15:restartNumberingAfterBreak="0">
    <w:nsid w:val="25684183"/>
    <w:multiLevelType w:val="hybridMultilevel"/>
    <w:tmpl w:val="F1A25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6572C8"/>
    <w:multiLevelType w:val="hybridMultilevel"/>
    <w:tmpl w:val="8A0A3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6C7DCC"/>
    <w:multiLevelType w:val="hybridMultilevel"/>
    <w:tmpl w:val="8C401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A83FFE"/>
    <w:multiLevelType w:val="hybridMultilevel"/>
    <w:tmpl w:val="471C7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732BF1"/>
    <w:multiLevelType w:val="hybridMultilevel"/>
    <w:tmpl w:val="FF342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33689F"/>
    <w:multiLevelType w:val="hybridMultilevel"/>
    <w:tmpl w:val="BAB64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0957FB"/>
    <w:multiLevelType w:val="hybridMultilevel"/>
    <w:tmpl w:val="E3468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DF14AE"/>
    <w:multiLevelType w:val="hybridMultilevel"/>
    <w:tmpl w:val="1026F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115E85"/>
    <w:multiLevelType w:val="hybridMultilevel"/>
    <w:tmpl w:val="DF742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3413F6"/>
    <w:multiLevelType w:val="hybridMultilevel"/>
    <w:tmpl w:val="171836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C93BE1"/>
    <w:multiLevelType w:val="hybridMultilevel"/>
    <w:tmpl w:val="D7C8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C4428C"/>
    <w:multiLevelType w:val="hybridMultilevel"/>
    <w:tmpl w:val="F3303F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B0733B"/>
    <w:multiLevelType w:val="hybridMultilevel"/>
    <w:tmpl w:val="4A02C5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FD5193C"/>
    <w:multiLevelType w:val="hybridMultilevel"/>
    <w:tmpl w:val="4A02C5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51575C5"/>
    <w:multiLevelType w:val="hybridMultilevel"/>
    <w:tmpl w:val="B7D87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945FAE"/>
    <w:multiLevelType w:val="hybridMultilevel"/>
    <w:tmpl w:val="AFD64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F06840"/>
    <w:multiLevelType w:val="hybridMultilevel"/>
    <w:tmpl w:val="5C024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71430D"/>
    <w:multiLevelType w:val="hybridMultilevel"/>
    <w:tmpl w:val="3BE2A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A21A25"/>
    <w:multiLevelType w:val="hybridMultilevel"/>
    <w:tmpl w:val="48D47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D34DC1"/>
    <w:multiLevelType w:val="hybridMultilevel"/>
    <w:tmpl w:val="E32CA6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E4161A1"/>
    <w:multiLevelType w:val="hybridMultilevel"/>
    <w:tmpl w:val="51801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9807A6"/>
    <w:multiLevelType w:val="hybridMultilevel"/>
    <w:tmpl w:val="E7D2F7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4AC0698"/>
    <w:multiLevelType w:val="hybridMultilevel"/>
    <w:tmpl w:val="2482EF8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DD1507"/>
    <w:multiLevelType w:val="hybridMultilevel"/>
    <w:tmpl w:val="C0C87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2A2353"/>
    <w:multiLevelType w:val="hybridMultilevel"/>
    <w:tmpl w:val="9FA06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453E4D"/>
    <w:multiLevelType w:val="hybridMultilevel"/>
    <w:tmpl w:val="BD200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2D5ED2"/>
    <w:multiLevelType w:val="hybridMultilevel"/>
    <w:tmpl w:val="B8960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777F50"/>
    <w:multiLevelType w:val="hybridMultilevel"/>
    <w:tmpl w:val="0F36E24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5" w15:restartNumberingAfterBreak="0">
    <w:nsid w:val="62855210"/>
    <w:multiLevelType w:val="hybridMultilevel"/>
    <w:tmpl w:val="133C5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86049B"/>
    <w:multiLevelType w:val="multilevel"/>
    <w:tmpl w:val="B83C7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6EF32A0"/>
    <w:multiLevelType w:val="hybridMultilevel"/>
    <w:tmpl w:val="DCB470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8304AEC"/>
    <w:multiLevelType w:val="hybridMultilevel"/>
    <w:tmpl w:val="E8A0C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C066FE"/>
    <w:multiLevelType w:val="hybridMultilevel"/>
    <w:tmpl w:val="CE682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A686D8C"/>
    <w:multiLevelType w:val="hybridMultilevel"/>
    <w:tmpl w:val="C3AC3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F683DEC"/>
    <w:multiLevelType w:val="hybridMultilevel"/>
    <w:tmpl w:val="8ADEF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75254E"/>
    <w:multiLevelType w:val="hybridMultilevel"/>
    <w:tmpl w:val="C82CC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A418B6"/>
    <w:multiLevelType w:val="hybridMultilevel"/>
    <w:tmpl w:val="56021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65D113B"/>
    <w:multiLevelType w:val="hybridMultilevel"/>
    <w:tmpl w:val="499EA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8134AB5"/>
    <w:multiLevelType w:val="hybridMultilevel"/>
    <w:tmpl w:val="9FBC9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9D24E57"/>
    <w:multiLevelType w:val="hybridMultilevel"/>
    <w:tmpl w:val="612E7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1"/>
  </w:num>
  <w:num w:numId="3">
    <w:abstractNumId w:val="0"/>
  </w:num>
  <w:num w:numId="4">
    <w:abstractNumId w:val="28"/>
  </w:num>
  <w:num w:numId="5">
    <w:abstractNumId w:val="14"/>
  </w:num>
  <w:num w:numId="6">
    <w:abstractNumId w:val="2"/>
  </w:num>
  <w:num w:numId="7">
    <w:abstractNumId w:val="38"/>
  </w:num>
  <w:num w:numId="8">
    <w:abstractNumId w:val="9"/>
  </w:num>
  <w:num w:numId="9">
    <w:abstractNumId w:val="13"/>
  </w:num>
  <w:num w:numId="10">
    <w:abstractNumId w:val="25"/>
  </w:num>
  <w:num w:numId="11">
    <w:abstractNumId w:val="37"/>
  </w:num>
  <w:num w:numId="12">
    <w:abstractNumId w:val="1"/>
  </w:num>
  <w:num w:numId="13">
    <w:abstractNumId w:val="8"/>
  </w:num>
  <w:num w:numId="14">
    <w:abstractNumId w:val="11"/>
  </w:num>
  <w:num w:numId="15">
    <w:abstractNumId w:val="44"/>
  </w:num>
  <w:num w:numId="16">
    <w:abstractNumId w:val="10"/>
  </w:num>
  <w:num w:numId="17">
    <w:abstractNumId w:val="35"/>
  </w:num>
  <w:num w:numId="18">
    <w:abstractNumId w:val="46"/>
  </w:num>
  <w:num w:numId="19">
    <w:abstractNumId w:val="17"/>
  </w:num>
  <w:num w:numId="20">
    <w:abstractNumId w:val="15"/>
  </w:num>
  <w:num w:numId="21">
    <w:abstractNumId w:val="19"/>
  </w:num>
  <w:num w:numId="22">
    <w:abstractNumId w:val="20"/>
  </w:num>
  <w:num w:numId="23">
    <w:abstractNumId w:val="27"/>
  </w:num>
  <w:num w:numId="24">
    <w:abstractNumId w:val="18"/>
  </w:num>
  <w:num w:numId="25">
    <w:abstractNumId w:val="29"/>
  </w:num>
  <w:num w:numId="26">
    <w:abstractNumId w:val="30"/>
  </w:num>
  <w:num w:numId="27">
    <w:abstractNumId w:val="16"/>
  </w:num>
  <w:num w:numId="28">
    <w:abstractNumId w:val="33"/>
  </w:num>
  <w:num w:numId="29">
    <w:abstractNumId w:val="21"/>
  </w:num>
  <w:num w:numId="30">
    <w:abstractNumId w:val="32"/>
  </w:num>
  <w:num w:numId="31">
    <w:abstractNumId w:val="12"/>
  </w:num>
  <w:num w:numId="32">
    <w:abstractNumId w:val="24"/>
  </w:num>
  <w:num w:numId="33">
    <w:abstractNumId w:val="39"/>
  </w:num>
  <w:num w:numId="34">
    <w:abstractNumId w:val="26"/>
  </w:num>
  <w:num w:numId="35">
    <w:abstractNumId w:val="7"/>
  </w:num>
  <w:num w:numId="36">
    <w:abstractNumId w:val="36"/>
  </w:num>
  <w:num w:numId="37">
    <w:abstractNumId w:val="23"/>
  </w:num>
  <w:num w:numId="38">
    <w:abstractNumId w:val="22"/>
  </w:num>
  <w:num w:numId="39">
    <w:abstractNumId w:val="34"/>
  </w:num>
  <w:num w:numId="40">
    <w:abstractNumId w:val="6"/>
  </w:num>
  <w:num w:numId="41">
    <w:abstractNumId w:val="5"/>
  </w:num>
  <w:num w:numId="42">
    <w:abstractNumId w:val="4"/>
  </w:num>
  <w:num w:numId="43">
    <w:abstractNumId w:val="45"/>
  </w:num>
  <w:num w:numId="44">
    <w:abstractNumId w:val="43"/>
  </w:num>
  <w:num w:numId="45">
    <w:abstractNumId w:val="42"/>
  </w:num>
  <w:num w:numId="46">
    <w:abstractNumId w:val="40"/>
  </w:num>
  <w:num w:numId="4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06C"/>
    <w:rsid w:val="0000353B"/>
    <w:rsid w:val="00063D7C"/>
    <w:rsid w:val="0006711A"/>
    <w:rsid w:val="0007705B"/>
    <w:rsid w:val="000811BB"/>
    <w:rsid w:val="00092733"/>
    <w:rsid w:val="000A2AAA"/>
    <w:rsid w:val="000A65F7"/>
    <w:rsid w:val="000B69DB"/>
    <w:rsid w:val="000B7673"/>
    <w:rsid w:val="000E3E39"/>
    <w:rsid w:val="00105229"/>
    <w:rsid w:val="00175083"/>
    <w:rsid w:val="00190298"/>
    <w:rsid w:val="001A672D"/>
    <w:rsid w:val="001B7676"/>
    <w:rsid w:val="001C5032"/>
    <w:rsid w:val="001E34A3"/>
    <w:rsid w:val="00203412"/>
    <w:rsid w:val="002203F0"/>
    <w:rsid w:val="00237890"/>
    <w:rsid w:val="00276207"/>
    <w:rsid w:val="00283253"/>
    <w:rsid w:val="00284D31"/>
    <w:rsid w:val="002947D0"/>
    <w:rsid w:val="0029681E"/>
    <w:rsid w:val="002B1554"/>
    <w:rsid w:val="002B27B1"/>
    <w:rsid w:val="002B4A2E"/>
    <w:rsid w:val="002B7821"/>
    <w:rsid w:val="002E0BDA"/>
    <w:rsid w:val="002E5726"/>
    <w:rsid w:val="003004C0"/>
    <w:rsid w:val="00312D13"/>
    <w:rsid w:val="00364F6B"/>
    <w:rsid w:val="00377799"/>
    <w:rsid w:val="003A6CCE"/>
    <w:rsid w:val="003B65E6"/>
    <w:rsid w:val="003F3D29"/>
    <w:rsid w:val="00404894"/>
    <w:rsid w:val="00412A95"/>
    <w:rsid w:val="00417301"/>
    <w:rsid w:val="00420EF8"/>
    <w:rsid w:val="00423A00"/>
    <w:rsid w:val="00455B13"/>
    <w:rsid w:val="0046076D"/>
    <w:rsid w:val="004A09A7"/>
    <w:rsid w:val="004A72BD"/>
    <w:rsid w:val="004B37A0"/>
    <w:rsid w:val="004B3EF2"/>
    <w:rsid w:val="004C22B7"/>
    <w:rsid w:val="004C4E4F"/>
    <w:rsid w:val="004C75A3"/>
    <w:rsid w:val="004D1E77"/>
    <w:rsid w:val="004E6939"/>
    <w:rsid w:val="005103FD"/>
    <w:rsid w:val="00520F2B"/>
    <w:rsid w:val="0052474A"/>
    <w:rsid w:val="005343D6"/>
    <w:rsid w:val="00556AB0"/>
    <w:rsid w:val="00564192"/>
    <w:rsid w:val="005A4AE8"/>
    <w:rsid w:val="005B5151"/>
    <w:rsid w:val="005B6394"/>
    <w:rsid w:val="005C0AB3"/>
    <w:rsid w:val="005C4CE5"/>
    <w:rsid w:val="005C6B4D"/>
    <w:rsid w:val="005E0204"/>
    <w:rsid w:val="005E2C3E"/>
    <w:rsid w:val="00625F9D"/>
    <w:rsid w:val="006542BB"/>
    <w:rsid w:val="00655CBF"/>
    <w:rsid w:val="006A193D"/>
    <w:rsid w:val="006B4A1B"/>
    <w:rsid w:val="006C0F4A"/>
    <w:rsid w:val="006C411F"/>
    <w:rsid w:val="006D3029"/>
    <w:rsid w:val="006E1423"/>
    <w:rsid w:val="006F1F8C"/>
    <w:rsid w:val="006F3658"/>
    <w:rsid w:val="007034DC"/>
    <w:rsid w:val="00724527"/>
    <w:rsid w:val="007363C0"/>
    <w:rsid w:val="00746CBE"/>
    <w:rsid w:val="007A106C"/>
    <w:rsid w:val="007A33C5"/>
    <w:rsid w:val="007B21C7"/>
    <w:rsid w:val="007C08CC"/>
    <w:rsid w:val="007E5FBD"/>
    <w:rsid w:val="007F0499"/>
    <w:rsid w:val="007F0A91"/>
    <w:rsid w:val="008063D7"/>
    <w:rsid w:val="00812115"/>
    <w:rsid w:val="0081414C"/>
    <w:rsid w:val="0081639B"/>
    <w:rsid w:val="00827733"/>
    <w:rsid w:val="008341B1"/>
    <w:rsid w:val="008641BC"/>
    <w:rsid w:val="00897D37"/>
    <w:rsid w:val="008B475C"/>
    <w:rsid w:val="008C258E"/>
    <w:rsid w:val="008D20E0"/>
    <w:rsid w:val="008E16D9"/>
    <w:rsid w:val="0092069E"/>
    <w:rsid w:val="00943C6A"/>
    <w:rsid w:val="009549A7"/>
    <w:rsid w:val="00964EEA"/>
    <w:rsid w:val="00970EC8"/>
    <w:rsid w:val="009B7B54"/>
    <w:rsid w:val="00A06201"/>
    <w:rsid w:val="00A1261D"/>
    <w:rsid w:val="00A617FC"/>
    <w:rsid w:val="00A710E3"/>
    <w:rsid w:val="00A87FDD"/>
    <w:rsid w:val="00A96E69"/>
    <w:rsid w:val="00AA5C60"/>
    <w:rsid w:val="00AB5067"/>
    <w:rsid w:val="00AC37C9"/>
    <w:rsid w:val="00AC4E92"/>
    <w:rsid w:val="00AE13A8"/>
    <w:rsid w:val="00AF4A40"/>
    <w:rsid w:val="00B07179"/>
    <w:rsid w:val="00B2086A"/>
    <w:rsid w:val="00B33B9A"/>
    <w:rsid w:val="00B4782B"/>
    <w:rsid w:val="00B5545E"/>
    <w:rsid w:val="00B748C4"/>
    <w:rsid w:val="00B83AAF"/>
    <w:rsid w:val="00BD48B2"/>
    <w:rsid w:val="00BE6F5E"/>
    <w:rsid w:val="00C14061"/>
    <w:rsid w:val="00C312D8"/>
    <w:rsid w:val="00C36D02"/>
    <w:rsid w:val="00C53A88"/>
    <w:rsid w:val="00C57CDC"/>
    <w:rsid w:val="00C60024"/>
    <w:rsid w:val="00C73757"/>
    <w:rsid w:val="00C95871"/>
    <w:rsid w:val="00CB0687"/>
    <w:rsid w:val="00CB59D6"/>
    <w:rsid w:val="00CC631D"/>
    <w:rsid w:val="00CD21D6"/>
    <w:rsid w:val="00CF65AA"/>
    <w:rsid w:val="00D01A9C"/>
    <w:rsid w:val="00D2764D"/>
    <w:rsid w:val="00D5001C"/>
    <w:rsid w:val="00D50E43"/>
    <w:rsid w:val="00D54C9A"/>
    <w:rsid w:val="00D62ABB"/>
    <w:rsid w:val="00D72EC6"/>
    <w:rsid w:val="00D75C20"/>
    <w:rsid w:val="00DA7269"/>
    <w:rsid w:val="00DD417E"/>
    <w:rsid w:val="00DE5B07"/>
    <w:rsid w:val="00E05169"/>
    <w:rsid w:val="00E10D60"/>
    <w:rsid w:val="00E16BC3"/>
    <w:rsid w:val="00E308E2"/>
    <w:rsid w:val="00E328EC"/>
    <w:rsid w:val="00E54ED9"/>
    <w:rsid w:val="00E71EEF"/>
    <w:rsid w:val="00E76A3F"/>
    <w:rsid w:val="00E85FFA"/>
    <w:rsid w:val="00EA6D7E"/>
    <w:rsid w:val="00EB30CE"/>
    <w:rsid w:val="00EC1428"/>
    <w:rsid w:val="00F37B9B"/>
    <w:rsid w:val="00F44B83"/>
    <w:rsid w:val="00F73303"/>
    <w:rsid w:val="00F837DC"/>
    <w:rsid w:val="00FA49E4"/>
    <w:rsid w:val="00FC4941"/>
    <w:rsid w:val="00FF35C1"/>
    <w:rsid w:val="00FF63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5:docId w15:val="{E5AA093C-152E-49D9-AB41-062B1ED8F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10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7269"/>
    <w:pPr>
      <w:ind w:left="720"/>
      <w:contextualSpacing/>
    </w:pPr>
  </w:style>
  <w:style w:type="paragraph" w:styleId="Header">
    <w:name w:val="header"/>
    <w:basedOn w:val="Normal"/>
    <w:link w:val="HeaderChar"/>
    <w:uiPriority w:val="99"/>
    <w:unhideWhenUsed/>
    <w:rsid w:val="00AF4A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4A40"/>
  </w:style>
  <w:style w:type="paragraph" w:styleId="Footer">
    <w:name w:val="footer"/>
    <w:basedOn w:val="Normal"/>
    <w:link w:val="FooterChar"/>
    <w:uiPriority w:val="99"/>
    <w:unhideWhenUsed/>
    <w:rsid w:val="00AF4A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4A40"/>
  </w:style>
  <w:style w:type="character" w:styleId="Hyperlink">
    <w:name w:val="Hyperlink"/>
    <w:basedOn w:val="DefaultParagraphFont"/>
    <w:uiPriority w:val="99"/>
    <w:unhideWhenUsed/>
    <w:rsid w:val="00BD48B2"/>
    <w:rPr>
      <w:color w:val="0000FF" w:themeColor="hyperlink"/>
      <w:u w:val="single"/>
    </w:rPr>
  </w:style>
  <w:style w:type="paragraph" w:styleId="BalloonText">
    <w:name w:val="Balloon Text"/>
    <w:basedOn w:val="Normal"/>
    <w:link w:val="BalloonTextChar"/>
    <w:uiPriority w:val="99"/>
    <w:semiHidden/>
    <w:unhideWhenUsed/>
    <w:rsid w:val="004C4E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4E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122123">
      <w:bodyDiv w:val="1"/>
      <w:marLeft w:val="0"/>
      <w:marRight w:val="0"/>
      <w:marTop w:val="0"/>
      <w:marBottom w:val="0"/>
      <w:divBdr>
        <w:top w:val="none" w:sz="0" w:space="0" w:color="auto"/>
        <w:left w:val="none" w:sz="0" w:space="0" w:color="auto"/>
        <w:bottom w:val="none" w:sz="0" w:space="0" w:color="auto"/>
        <w:right w:val="none" w:sz="0" w:space="0" w:color="auto"/>
      </w:divBdr>
      <w:divsChild>
        <w:div w:id="1198852338">
          <w:marLeft w:val="274"/>
          <w:marRight w:val="0"/>
          <w:marTop w:val="0"/>
          <w:marBottom w:val="400"/>
          <w:divBdr>
            <w:top w:val="none" w:sz="0" w:space="0" w:color="auto"/>
            <w:left w:val="none" w:sz="0" w:space="0" w:color="auto"/>
            <w:bottom w:val="none" w:sz="0" w:space="0" w:color="auto"/>
            <w:right w:val="none" w:sz="0" w:space="0" w:color="auto"/>
          </w:divBdr>
        </w:div>
        <w:div w:id="1858687740">
          <w:marLeft w:val="274"/>
          <w:marRight w:val="0"/>
          <w:marTop w:val="0"/>
          <w:marBottom w:val="400"/>
          <w:divBdr>
            <w:top w:val="none" w:sz="0" w:space="0" w:color="auto"/>
            <w:left w:val="none" w:sz="0" w:space="0" w:color="auto"/>
            <w:bottom w:val="none" w:sz="0" w:space="0" w:color="auto"/>
            <w:right w:val="none" w:sz="0" w:space="0" w:color="auto"/>
          </w:divBdr>
        </w:div>
        <w:div w:id="704866803">
          <w:marLeft w:val="994"/>
          <w:marRight w:val="0"/>
          <w:marTop w:val="0"/>
          <w:marBottom w:val="300"/>
          <w:divBdr>
            <w:top w:val="none" w:sz="0" w:space="0" w:color="auto"/>
            <w:left w:val="none" w:sz="0" w:space="0" w:color="auto"/>
            <w:bottom w:val="none" w:sz="0" w:space="0" w:color="auto"/>
            <w:right w:val="none" w:sz="0" w:space="0" w:color="auto"/>
          </w:divBdr>
        </w:div>
        <w:div w:id="811022321">
          <w:marLeft w:val="994"/>
          <w:marRight w:val="0"/>
          <w:marTop w:val="0"/>
          <w:marBottom w:val="300"/>
          <w:divBdr>
            <w:top w:val="none" w:sz="0" w:space="0" w:color="auto"/>
            <w:left w:val="none" w:sz="0" w:space="0" w:color="auto"/>
            <w:bottom w:val="none" w:sz="0" w:space="0" w:color="auto"/>
            <w:right w:val="none" w:sz="0" w:space="0" w:color="auto"/>
          </w:divBdr>
        </w:div>
        <w:div w:id="1873492304">
          <w:marLeft w:val="994"/>
          <w:marRight w:val="0"/>
          <w:marTop w:val="0"/>
          <w:marBottom w:val="300"/>
          <w:divBdr>
            <w:top w:val="none" w:sz="0" w:space="0" w:color="auto"/>
            <w:left w:val="none" w:sz="0" w:space="0" w:color="auto"/>
            <w:bottom w:val="none" w:sz="0" w:space="0" w:color="auto"/>
            <w:right w:val="none" w:sz="0" w:space="0" w:color="auto"/>
          </w:divBdr>
        </w:div>
        <w:div w:id="126633089">
          <w:marLeft w:val="994"/>
          <w:marRight w:val="0"/>
          <w:marTop w:val="0"/>
          <w:marBottom w:val="300"/>
          <w:divBdr>
            <w:top w:val="none" w:sz="0" w:space="0" w:color="auto"/>
            <w:left w:val="none" w:sz="0" w:space="0" w:color="auto"/>
            <w:bottom w:val="none" w:sz="0" w:space="0" w:color="auto"/>
            <w:right w:val="none" w:sz="0" w:space="0" w:color="auto"/>
          </w:divBdr>
        </w:div>
      </w:divsChild>
    </w:div>
    <w:div w:id="835193380">
      <w:bodyDiv w:val="1"/>
      <w:marLeft w:val="0"/>
      <w:marRight w:val="0"/>
      <w:marTop w:val="0"/>
      <w:marBottom w:val="0"/>
      <w:divBdr>
        <w:top w:val="none" w:sz="0" w:space="0" w:color="auto"/>
        <w:left w:val="none" w:sz="0" w:space="0" w:color="auto"/>
        <w:bottom w:val="none" w:sz="0" w:space="0" w:color="auto"/>
        <w:right w:val="none" w:sz="0" w:space="0" w:color="auto"/>
      </w:divBdr>
      <w:divsChild>
        <w:div w:id="1157723002">
          <w:marLeft w:val="0"/>
          <w:marRight w:val="0"/>
          <w:marTop w:val="0"/>
          <w:marBottom w:val="0"/>
          <w:divBdr>
            <w:top w:val="none" w:sz="0" w:space="0" w:color="auto"/>
            <w:left w:val="none" w:sz="0" w:space="0" w:color="auto"/>
            <w:bottom w:val="none" w:sz="0" w:space="0" w:color="auto"/>
            <w:right w:val="none" w:sz="0" w:space="0" w:color="auto"/>
          </w:divBdr>
          <w:divsChild>
            <w:div w:id="1155226268">
              <w:marLeft w:val="0"/>
              <w:marRight w:val="0"/>
              <w:marTop w:val="0"/>
              <w:marBottom w:val="0"/>
              <w:divBdr>
                <w:top w:val="none" w:sz="0" w:space="0" w:color="auto"/>
                <w:left w:val="none" w:sz="0" w:space="0" w:color="auto"/>
                <w:bottom w:val="none" w:sz="0" w:space="0" w:color="auto"/>
                <w:right w:val="none" w:sz="0" w:space="0" w:color="auto"/>
              </w:divBdr>
              <w:divsChild>
                <w:div w:id="1610043696">
                  <w:marLeft w:val="0"/>
                  <w:marRight w:val="0"/>
                  <w:marTop w:val="0"/>
                  <w:marBottom w:val="0"/>
                  <w:divBdr>
                    <w:top w:val="none" w:sz="0" w:space="0" w:color="auto"/>
                    <w:left w:val="none" w:sz="0" w:space="0" w:color="auto"/>
                    <w:bottom w:val="none" w:sz="0" w:space="0" w:color="auto"/>
                    <w:right w:val="none" w:sz="0" w:space="0" w:color="auto"/>
                  </w:divBdr>
                  <w:divsChild>
                    <w:div w:id="871695039">
                      <w:marLeft w:val="0"/>
                      <w:marRight w:val="0"/>
                      <w:marTop w:val="0"/>
                      <w:marBottom w:val="0"/>
                      <w:divBdr>
                        <w:top w:val="none" w:sz="0" w:space="0" w:color="auto"/>
                        <w:left w:val="none" w:sz="0" w:space="0" w:color="auto"/>
                        <w:bottom w:val="none" w:sz="0" w:space="0" w:color="auto"/>
                        <w:right w:val="none" w:sz="0" w:space="0" w:color="auto"/>
                      </w:divBdr>
                      <w:divsChild>
                        <w:div w:id="1518041401">
                          <w:marLeft w:val="0"/>
                          <w:marRight w:val="0"/>
                          <w:marTop w:val="0"/>
                          <w:marBottom w:val="0"/>
                          <w:divBdr>
                            <w:top w:val="none" w:sz="0" w:space="0" w:color="auto"/>
                            <w:left w:val="none" w:sz="0" w:space="0" w:color="auto"/>
                            <w:bottom w:val="none" w:sz="0" w:space="0" w:color="auto"/>
                            <w:right w:val="none" w:sz="0" w:space="0" w:color="auto"/>
                          </w:divBdr>
                          <w:divsChild>
                            <w:div w:id="94492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032642">
      <w:bodyDiv w:val="1"/>
      <w:marLeft w:val="0"/>
      <w:marRight w:val="0"/>
      <w:marTop w:val="0"/>
      <w:marBottom w:val="0"/>
      <w:divBdr>
        <w:top w:val="none" w:sz="0" w:space="0" w:color="auto"/>
        <w:left w:val="none" w:sz="0" w:space="0" w:color="auto"/>
        <w:bottom w:val="none" w:sz="0" w:space="0" w:color="auto"/>
        <w:right w:val="none" w:sz="0" w:space="0" w:color="auto"/>
      </w:divBdr>
      <w:divsChild>
        <w:div w:id="1460487565">
          <w:marLeft w:val="0"/>
          <w:marRight w:val="0"/>
          <w:marTop w:val="0"/>
          <w:marBottom w:val="0"/>
          <w:divBdr>
            <w:top w:val="none" w:sz="0" w:space="0" w:color="auto"/>
            <w:left w:val="none" w:sz="0" w:space="0" w:color="auto"/>
            <w:bottom w:val="none" w:sz="0" w:space="0" w:color="auto"/>
            <w:right w:val="none" w:sz="0" w:space="0" w:color="auto"/>
          </w:divBdr>
          <w:divsChild>
            <w:div w:id="1538467241">
              <w:marLeft w:val="0"/>
              <w:marRight w:val="0"/>
              <w:marTop w:val="0"/>
              <w:marBottom w:val="0"/>
              <w:divBdr>
                <w:top w:val="none" w:sz="0" w:space="0" w:color="auto"/>
                <w:left w:val="none" w:sz="0" w:space="0" w:color="auto"/>
                <w:bottom w:val="none" w:sz="0" w:space="0" w:color="auto"/>
                <w:right w:val="none" w:sz="0" w:space="0" w:color="auto"/>
              </w:divBdr>
              <w:divsChild>
                <w:div w:id="1346443805">
                  <w:marLeft w:val="0"/>
                  <w:marRight w:val="0"/>
                  <w:marTop w:val="0"/>
                  <w:marBottom w:val="0"/>
                  <w:divBdr>
                    <w:top w:val="none" w:sz="0" w:space="0" w:color="auto"/>
                    <w:left w:val="none" w:sz="0" w:space="0" w:color="auto"/>
                    <w:bottom w:val="none" w:sz="0" w:space="0" w:color="auto"/>
                    <w:right w:val="none" w:sz="0" w:space="0" w:color="auto"/>
                  </w:divBdr>
                  <w:divsChild>
                    <w:div w:id="882715126">
                      <w:marLeft w:val="0"/>
                      <w:marRight w:val="0"/>
                      <w:marTop w:val="0"/>
                      <w:marBottom w:val="0"/>
                      <w:divBdr>
                        <w:top w:val="none" w:sz="0" w:space="0" w:color="auto"/>
                        <w:left w:val="none" w:sz="0" w:space="0" w:color="auto"/>
                        <w:bottom w:val="none" w:sz="0" w:space="0" w:color="auto"/>
                        <w:right w:val="none" w:sz="0" w:space="0" w:color="auto"/>
                      </w:divBdr>
                      <w:divsChild>
                        <w:div w:id="1970671388">
                          <w:marLeft w:val="0"/>
                          <w:marRight w:val="0"/>
                          <w:marTop w:val="0"/>
                          <w:marBottom w:val="0"/>
                          <w:divBdr>
                            <w:top w:val="none" w:sz="0" w:space="0" w:color="auto"/>
                            <w:left w:val="none" w:sz="0" w:space="0" w:color="auto"/>
                            <w:bottom w:val="none" w:sz="0" w:space="0" w:color="auto"/>
                            <w:right w:val="none" w:sz="0" w:space="0" w:color="auto"/>
                          </w:divBdr>
                          <w:divsChild>
                            <w:div w:id="69488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5750695">
      <w:bodyDiv w:val="1"/>
      <w:marLeft w:val="0"/>
      <w:marRight w:val="0"/>
      <w:marTop w:val="0"/>
      <w:marBottom w:val="0"/>
      <w:divBdr>
        <w:top w:val="none" w:sz="0" w:space="0" w:color="auto"/>
        <w:left w:val="none" w:sz="0" w:space="0" w:color="auto"/>
        <w:bottom w:val="none" w:sz="0" w:space="0" w:color="auto"/>
        <w:right w:val="none" w:sz="0" w:space="0" w:color="auto"/>
      </w:divBdr>
      <w:divsChild>
        <w:div w:id="1740597924">
          <w:marLeft w:val="0"/>
          <w:marRight w:val="0"/>
          <w:marTop w:val="0"/>
          <w:marBottom w:val="0"/>
          <w:divBdr>
            <w:top w:val="none" w:sz="0" w:space="0" w:color="auto"/>
            <w:left w:val="none" w:sz="0" w:space="0" w:color="auto"/>
            <w:bottom w:val="none" w:sz="0" w:space="0" w:color="auto"/>
            <w:right w:val="none" w:sz="0" w:space="0" w:color="auto"/>
          </w:divBdr>
          <w:divsChild>
            <w:div w:id="1196887721">
              <w:marLeft w:val="0"/>
              <w:marRight w:val="0"/>
              <w:marTop w:val="0"/>
              <w:marBottom w:val="0"/>
              <w:divBdr>
                <w:top w:val="none" w:sz="0" w:space="0" w:color="auto"/>
                <w:left w:val="none" w:sz="0" w:space="0" w:color="auto"/>
                <w:bottom w:val="none" w:sz="0" w:space="0" w:color="auto"/>
                <w:right w:val="none" w:sz="0" w:space="0" w:color="auto"/>
              </w:divBdr>
              <w:divsChild>
                <w:div w:id="1151868305">
                  <w:marLeft w:val="0"/>
                  <w:marRight w:val="0"/>
                  <w:marTop w:val="0"/>
                  <w:marBottom w:val="0"/>
                  <w:divBdr>
                    <w:top w:val="none" w:sz="0" w:space="0" w:color="auto"/>
                    <w:left w:val="none" w:sz="0" w:space="0" w:color="auto"/>
                    <w:bottom w:val="none" w:sz="0" w:space="0" w:color="auto"/>
                    <w:right w:val="none" w:sz="0" w:space="0" w:color="auto"/>
                  </w:divBdr>
                  <w:divsChild>
                    <w:div w:id="1494831648">
                      <w:marLeft w:val="0"/>
                      <w:marRight w:val="0"/>
                      <w:marTop w:val="0"/>
                      <w:marBottom w:val="0"/>
                      <w:divBdr>
                        <w:top w:val="none" w:sz="0" w:space="0" w:color="auto"/>
                        <w:left w:val="none" w:sz="0" w:space="0" w:color="auto"/>
                        <w:bottom w:val="none" w:sz="0" w:space="0" w:color="auto"/>
                        <w:right w:val="none" w:sz="0" w:space="0" w:color="auto"/>
                      </w:divBdr>
                      <w:divsChild>
                        <w:div w:id="852767166">
                          <w:marLeft w:val="0"/>
                          <w:marRight w:val="0"/>
                          <w:marTop w:val="0"/>
                          <w:marBottom w:val="0"/>
                          <w:divBdr>
                            <w:top w:val="none" w:sz="0" w:space="0" w:color="auto"/>
                            <w:left w:val="none" w:sz="0" w:space="0" w:color="auto"/>
                            <w:bottom w:val="none" w:sz="0" w:space="0" w:color="auto"/>
                            <w:right w:val="none" w:sz="0" w:space="0" w:color="auto"/>
                          </w:divBdr>
                          <w:divsChild>
                            <w:div w:id="143058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8839133">
      <w:bodyDiv w:val="1"/>
      <w:marLeft w:val="0"/>
      <w:marRight w:val="0"/>
      <w:marTop w:val="0"/>
      <w:marBottom w:val="0"/>
      <w:divBdr>
        <w:top w:val="none" w:sz="0" w:space="0" w:color="auto"/>
        <w:left w:val="none" w:sz="0" w:space="0" w:color="auto"/>
        <w:bottom w:val="none" w:sz="0" w:space="0" w:color="auto"/>
        <w:right w:val="none" w:sz="0" w:space="0" w:color="auto"/>
      </w:divBdr>
      <w:divsChild>
        <w:div w:id="1858619316">
          <w:marLeft w:val="0"/>
          <w:marRight w:val="0"/>
          <w:marTop w:val="0"/>
          <w:marBottom w:val="0"/>
          <w:divBdr>
            <w:top w:val="none" w:sz="0" w:space="0" w:color="auto"/>
            <w:left w:val="none" w:sz="0" w:space="0" w:color="auto"/>
            <w:bottom w:val="none" w:sz="0" w:space="0" w:color="auto"/>
            <w:right w:val="none" w:sz="0" w:space="0" w:color="auto"/>
          </w:divBdr>
          <w:divsChild>
            <w:div w:id="440614312">
              <w:marLeft w:val="0"/>
              <w:marRight w:val="0"/>
              <w:marTop w:val="0"/>
              <w:marBottom w:val="0"/>
              <w:divBdr>
                <w:top w:val="none" w:sz="0" w:space="0" w:color="auto"/>
                <w:left w:val="none" w:sz="0" w:space="0" w:color="auto"/>
                <w:bottom w:val="none" w:sz="0" w:space="0" w:color="auto"/>
                <w:right w:val="none" w:sz="0" w:space="0" w:color="auto"/>
              </w:divBdr>
              <w:divsChild>
                <w:div w:id="318509011">
                  <w:marLeft w:val="0"/>
                  <w:marRight w:val="0"/>
                  <w:marTop w:val="0"/>
                  <w:marBottom w:val="0"/>
                  <w:divBdr>
                    <w:top w:val="none" w:sz="0" w:space="0" w:color="auto"/>
                    <w:left w:val="none" w:sz="0" w:space="0" w:color="auto"/>
                    <w:bottom w:val="none" w:sz="0" w:space="0" w:color="auto"/>
                    <w:right w:val="none" w:sz="0" w:space="0" w:color="auto"/>
                  </w:divBdr>
                  <w:divsChild>
                    <w:div w:id="128103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772B6-B488-4339-8B85-B97B290D3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F44C2567</Template>
  <TotalTime>314</TotalTime>
  <Pages>5</Pages>
  <Words>1537</Words>
  <Characters>8765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Newcastle City Council</Company>
  <LinksUpToDate>false</LinksUpToDate>
  <CharactersWithSpaces>10282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Malecki, Ray</dc:creator>
  <cp:lastModifiedBy>Malecki, Ray</cp:lastModifiedBy>
  <cp:revision>9</cp:revision>
  <cp:lastPrinted>2014-11-26T08:02:00Z</cp:lastPrinted>
  <dcterms:created xsi:type="dcterms:W3CDTF">2015-06-10T15:11:00Z</dcterms:created>
  <dcterms:modified xsi:type="dcterms:W3CDTF">2015-06-16T07:19:00Z</dcterms:modified>
</cp:coreProperties>
</file>